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E782" w14:textId="77777777" w:rsidR="007619E2" w:rsidRPr="007619E2" w:rsidRDefault="007619E2" w:rsidP="0076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94150F" w14:textId="162443F7" w:rsidR="00FB1BCA" w:rsidRPr="00FB1BCA" w:rsidRDefault="00FB1BCA" w:rsidP="00A26915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F4F1E" w:rsidRPr="00FB1BCA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2F4F1E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№ </w:t>
      </w:r>
      <w:r w:rsidR="0069523C" w:rsidRPr="0069523C">
        <w:rPr>
          <w:rFonts w:ascii="Times New Roman" w:hAnsi="Times New Roman" w:cs="Times New Roman"/>
          <w:b/>
          <w:sz w:val="24"/>
          <w:szCs w:val="24"/>
          <w:highlight w:val="yellow"/>
        </w:rPr>
        <w:t>ХХХХХХХ</w:t>
      </w:r>
    </w:p>
    <w:p w14:paraId="3EF8A815" w14:textId="77777777" w:rsidR="00FB1BCA" w:rsidRPr="00FB1BCA" w:rsidRDefault="00FB1BCA" w:rsidP="006B5F74">
      <w:pPr>
        <w:ind w:right="-142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г. Москва</w:t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="006B5F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D2D73">
        <w:rPr>
          <w:rFonts w:ascii="Times New Roman" w:hAnsi="Times New Roman" w:cs="Times New Roman"/>
          <w:sz w:val="24"/>
          <w:szCs w:val="24"/>
        </w:rPr>
        <w:t xml:space="preserve"> </w:t>
      </w:r>
      <w:r w:rsidR="006952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2D73" w:rsidRPr="0069523C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69523C" w:rsidRPr="0069523C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Pr="0069523C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CD2D73" w:rsidRPr="006952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9523C" w:rsidRPr="0069523C">
        <w:rPr>
          <w:rFonts w:ascii="Times New Roman" w:hAnsi="Times New Roman" w:cs="Times New Roman"/>
          <w:sz w:val="24"/>
          <w:szCs w:val="24"/>
          <w:highlight w:val="yellow"/>
        </w:rPr>
        <w:t>ХХХХХ</w:t>
      </w:r>
      <w:r w:rsidR="00A75188" w:rsidRPr="006952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9523C" w:rsidRPr="0069523C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Pr="0069523C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6454F9FB" w14:textId="77777777" w:rsidR="00BB2FE0" w:rsidRDefault="00FB1BCA" w:rsidP="00FB1BC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b/>
          <w:sz w:val="24"/>
          <w:szCs w:val="24"/>
        </w:rPr>
        <w:t>Общество с ограниченно</w:t>
      </w:r>
      <w:r w:rsidR="00CD2D73">
        <w:rPr>
          <w:rFonts w:ascii="Times New Roman" w:hAnsi="Times New Roman" w:cs="Times New Roman"/>
          <w:b/>
          <w:sz w:val="24"/>
          <w:szCs w:val="24"/>
        </w:rPr>
        <w:t>й ответственностью «</w:t>
      </w:r>
      <w:proofErr w:type="spellStart"/>
      <w:r w:rsidR="001C0A8D">
        <w:rPr>
          <w:rFonts w:ascii="Times New Roman" w:hAnsi="Times New Roman" w:cs="Times New Roman"/>
          <w:b/>
          <w:sz w:val="24"/>
          <w:szCs w:val="24"/>
        </w:rPr>
        <w:t>Грузолюб</w:t>
      </w:r>
      <w:proofErr w:type="spellEnd"/>
      <w:r w:rsidRPr="00FB1BCA">
        <w:rPr>
          <w:rFonts w:ascii="Times New Roman" w:hAnsi="Times New Roman" w:cs="Times New Roman"/>
          <w:b/>
          <w:sz w:val="24"/>
          <w:szCs w:val="24"/>
        </w:rPr>
        <w:t>»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A8D">
        <w:rPr>
          <w:rFonts w:ascii="Times New Roman" w:hAnsi="Times New Roman" w:cs="Times New Roman"/>
          <w:sz w:val="24"/>
          <w:szCs w:val="24"/>
        </w:rPr>
        <w:t>Тхакумашева</w:t>
      </w:r>
      <w:proofErr w:type="spellEnd"/>
      <w:r w:rsidR="001C0A8D">
        <w:rPr>
          <w:rFonts w:ascii="Times New Roman" w:hAnsi="Times New Roman" w:cs="Times New Roman"/>
          <w:sz w:val="24"/>
          <w:szCs w:val="24"/>
        </w:rPr>
        <w:t xml:space="preserve"> Анзора </w:t>
      </w:r>
      <w:proofErr w:type="spellStart"/>
      <w:r w:rsidR="001C0A8D">
        <w:rPr>
          <w:rFonts w:ascii="Times New Roman" w:hAnsi="Times New Roman" w:cs="Times New Roman"/>
          <w:sz w:val="24"/>
          <w:szCs w:val="24"/>
        </w:rPr>
        <w:t>Барасбиевича</w:t>
      </w:r>
      <w:proofErr w:type="spellEnd"/>
      <w:r w:rsidRPr="00FB1BC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в дальнейшем </w:t>
      </w:r>
      <w:r w:rsidRPr="00FB1BCA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FB1BCA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14:paraId="2B06EF8C" w14:textId="73C233AB" w:rsidR="00FB1BCA" w:rsidRPr="00FB1BCA" w:rsidRDefault="00BB2FE0" w:rsidP="00FB1BC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188" w:rsidRPr="00FB1BCA">
        <w:rPr>
          <w:rFonts w:ascii="Times New Roman" w:hAnsi="Times New Roman" w:cs="Times New Roman"/>
          <w:b/>
          <w:sz w:val="24"/>
          <w:szCs w:val="24"/>
        </w:rPr>
        <w:t>Общество с ограниченно</w:t>
      </w:r>
      <w:r w:rsidR="00CD2D73">
        <w:rPr>
          <w:rFonts w:ascii="Times New Roman" w:hAnsi="Times New Roman" w:cs="Times New Roman"/>
          <w:b/>
          <w:sz w:val="24"/>
          <w:szCs w:val="24"/>
        </w:rPr>
        <w:t xml:space="preserve">й ответственностью </w:t>
      </w:r>
      <w:r w:rsidR="00CD2D73" w:rsidRPr="0069523C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69523C" w:rsidRPr="0069523C">
        <w:rPr>
          <w:rFonts w:ascii="Times New Roman" w:hAnsi="Times New Roman" w:cs="Times New Roman"/>
          <w:b/>
          <w:sz w:val="24"/>
          <w:szCs w:val="24"/>
          <w:highlight w:val="yellow"/>
        </w:rPr>
        <w:t>ХХХХХХ</w:t>
      </w:r>
      <w:r w:rsidR="00A75188" w:rsidRPr="0069523C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="00FB1BCA" w:rsidRPr="0069523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</w:t>
      </w:r>
      <w:r w:rsidR="00A75188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Pr="0069523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________________________</w:t>
      </w:r>
      <w:r w:rsidR="002F4F1E" w:rsidRPr="0069523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_</w:t>
      </w:r>
      <w:r w:rsidR="002F4F1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F4F1E" w:rsidRPr="003E1EC6">
        <w:rPr>
          <w:rFonts w:ascii="Times New Roman" w:hAnsi="Times New Roman" w:cs="Times New Roman"/>
          <w:sz w:val="24"/>
          <w:szCs w:val="24"/>
          <w:lang w:eastAsia="en-US"/>
        </w:rPr>
        <w:t>действующе</w:t>
      </w:r>
      <w:r w:rsidR="002F4F1E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</w:t>
      </w:r>
      <w:r w:rsidR="00FB1BCA" w:rsidRPr="00FB1BCA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FB1BCA" w:rsidRPr="00FB1BCA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FB1BCA" w:rsidRPr="00FB1BCA">
        <w:rPr>
          <w:rFonts w:ascii="Times New Roman" w:hAnsi="Times New Roman" w:cs="Times New Roman"/>
          <w:sz w:val="24"/>
          <w:szCs w:val="24"/>
        </w:rPr>
        <w:t>, а отдельно</w:t>
      </w:r>
      <w:r w:rsidR="002F4F1E">
        <w:rPr>
          <w:rFonts w:ascii="Times New Roman" w:hAnsi="Times New Roman" w:cs="Times New Roman"/>
          <w:sz w:val="24"/>
          <w:szCs w:val="24"/>
        </w:rPr>
        <w:t>сти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</w:t>
      </w:r>
      <w:r w:rsidR="00FB1BCA" w:rsidRPr="00FB1BCA">
        <w:rPr>
          <w:rFonts w:ascii="Times New Roman" w:hAnsi="Times New Roman" w:cs="Times New Roman"/>
          <w:b/>
          <w:sz w:val="24"/>
          <w:szCs w:val="24"/>
        </w:rPr>
        <w:t>«Сторона»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по тексту именуемый </w:t>
      </w:r>
      <w:r w:rsidR="00FB1BCA" w:rsidRPr="00FB1BCA">
        <w:rPr>
          <w:rFonts w:ascii="Times New Roman" w:hAnsi="Times New Roman" w:cs="Times New Roman"/>
          <w:b/>
          <w:sz w:val="24"/>
          <w:szCs w:val="24"/>
        </w:rPr>
        <w:t>«Договор»</w:t>
      </w:r>
      <w:r w:rsidR="00FB1BC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44208DC6" w14:textId="77777777" w:rsidR="00FB1BCA" w:rsidRPr="00FB1BCA" w:rsidRDefault="00FB1BCA" w:rsidP="00FB1BC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FEBBC72" w14:textId="60B23739" w:rsidR="00FB1BCA" w:rsidRPr="000A7D5A" w:rsidRDefault="00FB1BCA" w:rsidP="000A7D5A">
      <w:pPr>
        <w:tabs>
          <w:tab w:val="left" w:pos="426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1.1. Арендодатель предоставляет за плату во временное</w:t>
      </w:r>
      <w:r w:rsidR="002F4F1E">
        <w:rPr>
          <w:rFonts w:ascii="Times New Roman" w:hAnsi="Times New Roman" w:cs="Times New Roman"/>
          <w:sz w:val="24"/>
          <w:szCs w:val="24"/>
        </w:rPr>
        <w:t xml:space="preserve"> владение 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пользование (в аренду) Арендатору </w:t>
      </w:r>
      <w:r w:rsidR="006848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технику </w:t>
      </w:r>
      <w:r w:rsidR="00684885" w:rsidRPr="006848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(в соответствии с Приложением №1 к настоящему договору)</w:t>
      </w:r>
      <w:r w:rsidR="00A26915" w:rsidRPr="006848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84885">
        <w:rPr>
          <w:rFonts w:ascii="Times New Roman" w:hAnsi="Times New Roman" w:cs="Times New Roman"/>
          <w:sz w:val="24"/>
          <w:szCs w:val="24"/>
        </w:rPr>
        <w:t>с</w:t>
      </w:r>
      <w:r w:rsidRPr="00FB1BCA">
        <w:rPr>
          <w:rFonts w:ascii="Times New Roman" w:hAnsi="Times New Roman" w:cs="Times New Roman"/>
          <w:sz w:val="24"/>
          <w:szCs w:val="24"/>
        </w:rPr>
        <w:t xml:space="preserve"> машинистом и последующим техническим обслуживанием (ежедневное и плановое ТО) для осуществления </w:t>
      </w:r>
      <w:r w:rsidRPr="006264B6">
        <w:rPr>
          <w:rFonts w:ascii="Times New Roman" w:hAnsi="Times New Roman" w:cs="Times New Roman"/>
          <w:sz w:val="24"/>
          <w:szCs w:val="24"/>
        </w:rPr>
        <w:t>строительных работ (земляных, погрузочных работ, прокладки инженерных сетей, коммуникаций и др.)</w:t>
      </w:r>
      <w:r w:rsidR="00A26915">
        <w:rPr>
          <w:rFonts w:ascii="Times New Roman" w:hAnsi="Times New Roman" w:cs="Times New Roman"/>
          <w:sz w:val="24"/>
          <w:szCs w:val="24"/>
        </w:rPr>
        <w:t xml:space="preserve"> на объект</w:t>
      </w:r>
      <w:r w:rsidR="00FF1350">
        <w:rPr>
          <w:rFonts w:ascii="Times New Roman" w:hAnsi="Times New Roman" w:cs="Times New Roman"/>
          <w:sz w:val="24"/>
          <w:szCs w:val="24"/>
        </w:rPr>
        <w:t>ах строительства.</w:t>
      </w:r>
    </w:p>
    <w:p w14:paraId="01A94140" w14:textId="77777777" w:rsidR="00FB1BCA" w:rsidRDefault="00FB1BCA" w:rsidP="00FB1BC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Порядок расчетов арендной платы и порядок оплаты</w:t>
      </w:r>
    </w:p>
    <w:p w14:paraId="5538F3F0" w14:textId="77777777" w:rsidR="000A7D5A" w:rsidRPr="00FB1BCA" w:rsidRDefault="000A7D5A" w:rsidP="000A7D5A">
      <w:pPr>
        <w:suppressAutoHyphens/>
        <w:spacing w:after="0" w:line="240" w:lineRule="auto"/>
        <w:ind w:left="360" w:right="-142"/>
        <w:rPr>
          <w:rFonts w:ascii="Times New Roman" w:hAnsi="Times New Roman" w:cs="Times New Roman"/>
          <w:b/>
          <w:sz w:val="24"/>
          <w:szCs w:val="24"/>
        </w:rPr>
      </w:pPr>
    </w:p>
    <w:p w14:paraId="04F3272B" w14:textId="77777777" w:rsidR="00FB1BCA" w:rsidRPr="00FB1BCA" w:rsidRDefault="00FB1BCA" w:rsidP="00FB1BCA">
      <w:pPr>
        <w:shd w:val="clear" w:color="auto" w:fill="FFFFFF"/>
        <w:spacing w:line="220" w:lineRule="atLeast"/>
        <w:ind w:right="-142" w:firstLine="36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B1BCA">
        <w:rPr>
          <w:rFonts w:ascii="Times New Roman" w:hAnsi="Times New Roman" w:cs="Times New Roman"/>
          <w:color w:val="000000"/>
          <w:sz w:val="24"/>
          <w:szCs w:val="24"/>
        </w:rPr>
        <w:t>2.1. Оплата аренды производится</w:t>
      </w:r>
      <w:r w:rsidR="00FF1350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 w:rsidR="006952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523C" w:rsidRPr="0069523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ХХХХХХХХ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2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выставленного Арендодателем счета.</w:t>
      </w:r>
      <w:r w:rsidRPr="00FB1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32478D" w14:textId="77777777" w:rsidR="00FB1BCA" w:rsidRPr="00FB1BCA" w:rsidRDefault="00FB1BCA" w:rsidP="00FB1BCA">
      <w:pPr>
        <w:shd w:val="clear" w:color="auto" w:fill="FFFFFF"/>
        <w:spacing w:line="220" w:lineRule="atLeast"/>
        <w:ind w:right="-142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2.2. Датой платежа является дата поступления денежных средств на расчётный счёт Арендодателя.</w:t>
      </w:r>
    </w:p>
    <w:p w14:paraId="46EFEF7F" w14:textId="77777777" w:rsidR="00FB1BCA" w:rsidRPr="00FB1BCA" w:rsidRDefault="000C019F" w:rsidP="00FB1B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. Стоимость арендной платы за расчетный период определяется как произведение количества часов, указанных в путевом листе, и стоимости часа, согласованной Сторонами в Протоколе согласования цены (Приложение № 1 к настоящему договору). В случае, когда количество часов в путевом листе с учетом самостоятельного перемещения </w:t>
      </w:r>
      <w:r w:rsidR="00684885">
        <w:rPr>
          <w:rFonts w:ascii="Times New Roman" w:hAnsi="Times New Roman" w:cs="Times New Roman"/>
          <w:sz w:val="24"/>
          <w:szCs w:val="24"/>
        </w:rPr>
        <w:t>техники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мень</w:t>
      </w:r>
      <w:r>
        <w:rPr>
          <w:rFonts w:ascii="Times New Roman" w:hAnsi="Times New Roman" w:cs="Times New Roman"/>
          <w:sz w:val="24"/>
          <w:szCs w:val="24"/>
        </w:rPr>
        <w:t xml:space="preserve">ше 8, то </w:t>
      </w:r>
      <w:r w:rsidR="00FB1BCA" w:rsidRPr="00FB1BCA">
        <w:rPr>
          <w:rFonts w:ascii="Times New Roman" w:hAnsi="Times New Roman" w:cs="Times New Roman"/>
          <w:sz w:val="24"/>
          <w:szCs w:val="24"/>
        </w:rPr>
        <w:t>стоимость смены будет равняться произведению стоимости часа и</w:t>
      </w:r>
      <w:r w:rsidR="000A7D5A">
        <w:rPr>
          <w:rFonts w:ascii="Times New Roman" w:hAnsi="Times New Roman" w:cs="Times New Roman"/>
          <w:sz w:val="24"/>
          <w:szCs w:val="24"/>
        </w:rPr>
        <w:t xml:space="preserve"> фактически отработанное время, указанное в путевом листе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. В случае простоя по причине поломки </w:t>
      </w:r>
      <w:r w:rsidR="00684885">
        <w:rPr>
          <w:rFonts w:ascii="Times New Roman" w:hAnsi="Times New Roman" w:cs="Times New Roman"/>
          <w:sz w:val="24"/>
          <w:szCs w:val="24"/>
        </w:rPr>
        <w:t>техники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, оплата осуществляется </w:t>
      </w:r>
      <w:r w:rsidR="000A7D5A">
        <w:rPr>
          <w:rFonts w:ascii="Times New Roman" w:hAnsi="Times New Roman" w:cs="Times New Roman"/>
          <w:sz w:val="24"/>
          <w:szCs w:val="24"/>
        </w:rPr>
        <w:t>за фактически отработанные часы</w:t>
      </w:r>
      <w:r w:rsidR="00FB1BCA" w:rsidRPr="00FB1BCA">
        <w:rPr>
          <w:rFonts w:ascii="Times New Roman" w:hAnsi="Times New Roman" w:cs="Times New Roman"/>
          <w:sz w:val="24"/>
          <w:szCs w:val="24"/>
        </w:rPr>
        <w:t>.</w:t>
      </w:r>
    </w:p>
    <w:p w14:paraId="7DC3BDF7" w14:textId="77777777" w:rsidR="00FB1BCA" w:rsidRPr="00FB1BCA" w:rsidRDefault="000C019F" w:rsidP="00FB1BCA">
      <w:pPr>
        <w:shd w:val="clear" w:color="auto" w:fill="FFFFFF"/>
        <w:spacing w:line="220" w:lineRule="atLeast"/>
        <w:ind w:right="-142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1BCA" w:rsidRPr="006264B6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арендной платы включены расходы на оплату </w:t>
      </w:r>
      <w:r w:rsidR="006B5F74">
        <w:rPr>
          <w:rFonts w:ascii="Times New Roman" w:hAnsi="Times New Roman" w:cs="Times New Roman"/>
          <w:color w:val="000000"/>
          <w:sz w:val="24"/>
          <w:szCs w:val="24"/>
        </w:rPr>
        <w:t>горюче – смазочных материалов.</w:t>
      </w:r>
    </w:p>
    <w:p w14:paraId="595B9CF9" w14:textId="469F8DD8" w:rsidR="00FB1BCA" w:rsidRPr="00FB1BCA" w:rsidRDefault="000C019F" w:rsidP="00FB1BCA">
      <w:pPr>
        <w:shd w:val="clear" w:color="auto" w:fill="FFFFFF"/>
        <w:spacing w:line="220" w:lineRule="atLeast"/>
        <w:ind w:right="-142"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увеличения в период действия настоящего Договора стоимости горюче-смазочных материалов, запасных частей и других материалов, необходимых </w:t>
      </w:r>
      <w:r w:rsidR="002F4F1E" w:rsidRPr="00FB1BCA">
        <w:rPr>
          <w:rFonts w:ascii="Times New Roman" w:hAnsi="Times New Roman" w:cs="Times New Roman"/>
          <w:color w:val="000000"/>
          <w:sz w:val="24"/>
          <w:szCs w:val="24"/>
        </w:rPr>
        <w:t>для обеспечения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</w:t>
      </w:r>
      <w:r w:rsidR="00684885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4F1E" w:rsidRPr="00FB1BCA">
        <w:rPr>
          <w:rFonts w:ascii="Times New Roman" w:hAnsi="Times New Roman" w:cs="Times New Roman"/>
          <w:color w:val="000000"/>
          <w:sz w:val="24"/>
          <w:szCs w:val="24"/>
        </w:rPr>
        <w:t>стоимость аренды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часа может быть увеличена</w:t>
      </w:r>
      <w:r w:rsidR="000A7D5A">
        <w:rPr>
          <w:rFonts w:ascii="Times New Roman" w:hAnsi="Times New Roman" w:cs="Times New Roman"/>
          <w:color w:val="000000"/>
          <w:sz w:val="24"/>
          <w:szCs w:val="24"/>
        </w:rPr>
        <w:t xml:space="preserve">, но не более, чем на 10% от первоначальной </w:t>
      </w:r>
      <w:r w:rsidR="002F4F1E">
        <w:rPr>
          <w:rFonts w:ascii="Times New Roman" w:hAnsi="Times New Roman" w:cs="Times New Roman"/>
          <w:color w:val="000000"/>
          <w:sz w:val="24"/>
          <w:szCs w:val="24"/>
        </w:rPr>
        <w:t>согласованной стоимости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7D5A">
        <w:rPr>
          <w:rFonts w:ascii="Times New Roman" w:hAnsi="Times New Roman" w:cs="Times New Roman"/>
          <w:color w:val="000000"/>
          <w:sz w:val="24"/>
          <w:szCs w:val="24"/>
        </w:rPr>
        <w:t>Арендатор должен быть уведомлен надлежащим образом, в срок не менее</w:t>
      </w:r>
      <w:r w:rsidR="006848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7D5A">
        <w:rPr>
          <w:rFonts w:ascii="Times New Roman" w:hAnsi="Times New Roman" w:cs="Times New Roman"/>
          <w:color w:val="000000"/>
          <w:sz w:val="24"/>
          <w:szCs w:val="24"/>
        </w:rPr>
        <w:t xml:space="preserve"> чем 10 рабочих дней до планируемого изменения стоимости. 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 обязаны подписать протокол согласования цены.</w:t>
      </w:r>
    </w:p>
    <w:p w14:paraId="2AA1DA32" w14:textId="538701FA" w:rsidR="00FB1BCA" w:rsidRPr="00FB1BCA" w:rsidRDefault="000C019F" w:rsidP="00FB1BCA">
      <w:pPr>
        <w:shd w:val="clear" w:color="auto" w:fill="FFFFFF"/>
        <w:spacing w:line="220" w:lineRule="atLeast"/>
        <w:ind w:right="-142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. Арендодатель </w:t>
      </w:r>
      <w:r w:rsidR="006B5F74">
        <w:rPr>
          <w:rFonts w:ascii="Times New Roman" w:hAnsi="Times New Roman" w:cs="Times New Roman"/>
          <w:sz w:val="24"/>
          <w:szCs w:val="24"/>
        </w:rPr>
        <w:t>пятого числа месяца следующего за отчетным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684885">
        <w:rPr>
          <w:rFonts w:ascii="Times New Roman" w:hAnsi="Times New Roman" w:cs="Times New Roman"/>
          <w:sz w:val="24"/>
          <w:szCs w:val="24"/>
        </w:rPr>
        <w:t xml:space="preserve"> Арендатору по электронной </w:t>
      </w:r>
      <w:r w:rsidR="00684885" w:rsidRPr="00684885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8" w:history="1">
        <w:r w:rsidR="0069523C" w:rsidRPr="0069523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ХХХХХХХХХ</w:t>
        </w:r>
      </w:hyperlink>
      <w:r w:rsidR="00684885" w:rsidRPr="00684885">
        <w:rPr>
          <w:rFonts w:ascii="Times New Roman" w:hAnsi="Times New Roman" w:cs="Times New Roman"/>
          <w:sz w:val="24"/>
          <w:szCs w:val="24"/>
        </w:rPr>
        <w:t xml:space="preserve"> </w:t>
      </w:r>
      <w:r w:rsidR="00FB1BCA" w:rsidRPr="00684885">
        <w:rPr>
          <w:rFonts w:ascii="Times New Roman" w:hAnsi="Times New Roman" w:cs="Times New Roman"/>
          <w:sz w:val="24"/>
          <w:szCs w:val="24"/>
        </w:rPr>
        <w:t xml:space="preserve"> </w:t>
      </w:r>
      <w:r w:rsidR="0068488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B1BCA" w:rsidRPr="00684885">
        <w:rPr>
          <w:rFonts w:ascii="Times New Roman" w:hAnsi="Times New Roman" w:cs="Times New Roman"/>
          <w:sz w:val="24"/>
          <w:szCs w:val="24"/>
        </w:rPr>
        <w:t>почтой</w:t>
      </w:r>
      <w:r w:rsidR="0068488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B1BCA" w:rsidRPr="00684885">
        <w:rPr>
          <w:rFonts w:ascii="Times New Roman" w:hAnsi="Times New Roman" w:cs="Times New Roman"/>
          <w:sz w:val="24"/>
          <w:szCs w:val="24"/>
        </w:rPr>
        <w:t xml:space="preserve"> или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курьером</w:t>
      </w:r>
      <w:r w:rsidR="000A7D5A">
        <w:rPr>
          <w:rFonts w:ascii="Times New Roman" w:hAnsi="Times New Roman" w:cs="Times New Roman"/>
          <w:sz w:val="24"/>
          <w:szCs w:val="24"/>
        </w:rPr>
        <w:t xml:space="preserve"> с визой начальника участка Арендатора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по адресу указанному в пункте 8 Договора, два экземпляра </w:t>
      </w:r>
      <w:r w:rsidR="00FB1BCA" w:rsidRPr="00FB1BCA">
        <w:rPr>
          <w:rFonts w:ascii="Times New Roman" w:hAnsi="Times New Roman" w:cs="Times New Roman"/>
          <w:sz w:val="24"/>
          <w:szCs w:val="24"/>
        </w:rPr>
        <w:lastRenderedPageBreak/>
        <w:t>универсальных передаточных документа</w:t>
      </w:r>
      <w:r w:rsidR="002F4F1E">
        <w:rPr>
          <w:rFonts w:ascii="Times New Roman" w:hAnsi="Times New Roman" w:cs="Times New Roman"/>
          <w:sz w:val="24"/>
          <w:szCs w:val="24"/>
        </w:rPr>
        <w:t xml:space="preserve"> (УПД)</w:t>
      </w:r>
      <w:r w:rsidR="00FB1BCA" w:rsidRPr="00FB1BCA">
        <w:rPr>
          <w:rFonts w:ascii="Times New Roman" w:hAnsi="Times New Roman" w:cs="Times New Roman"/>
          <w:sz w:val="24"/>
          <w:szCs w:val="24"/>
        </w:rPr>
        <w:t xml:space="preserve"> и заверенные копии путевых листов. </w:t>
      </w:r>
      <w:r w:rsidR="000A7D5A">
        <w:rPr>
          <w:rFonts w:ascii="Times New Roman" w:hAnsi="Times New Roman" w:cs="Times New Roman"/>
          <w:sz w:val="24"/>
          <w:szCs w:val="24"/>
        </w:rPr>
        <w:t xml:space="preserve">Авансовый счет-фактура выставляется и направляется Арендатору не позднее пяти рабочих дней со дня получения авансового платежа. </w:t>
      </w:r>
      <w:r w:rsidR="00FB1BCA" w:rsidRPr="00FB1BCA">
        <w:rPr>
          <w:rFonts w:ascii="Times New Roman" w:hAnsi="Times New Roman" w:cs="Times New Roman"/>
          <w:sz w:val="24"/>
          <w:szCs w:val="24"/>
        </w:rPr>
        <w:t>Акт сверки взаимных расчётов высылается ежемеся</w:t>
      </w:r>
      <w:r w:rsidR="000A7D5A">
        <w:rPr>
          <w:rFonts w:ascii="Times New Roman" w:hAnsi="Times New Roman" w:cs="Times New Roman"/>
          <w:sz w:val="24"/>
          <w:szCs w:val="24"/>
        </w:rPr>
        <w:t>чно, либо по мере необходимости, но не менее 1 раза в квартал.</w:t>
      </w:r>
    </w:p>
    <w:p w14:paraId="1E3C6C8F" w14:textId="66893A5F" w:rsidR="000A7D5A" w:rsidRDefault="000C019F" w:rsidP="000A7D5A">
      <w:pPr>
        <w:numPr>
          <w:ilvl w:val="1"/>
          <w:numId w:val="0"/>
        </w:numPr>
        <w:spacing w:line="300" w:lineRule="atLeast"/>
        <w:ind w:right="-142"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>. Арендатор в течение пяти рабочих дней, с даты получения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кументов, указанных в пункте 2.6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>. настоящего Договора, подписывает и возвращает экземпляры Арендодателя, либо направляет письменный мотивированный отказ от их подписания. В случае если Арендатор не подписал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окументы, указанные в пункте 2.6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Договора, направленные в его </w:t>
      </w:r>
      <w:r w:rsidR="002F4F1E" w:rsidRPr="00FB1BCA">
        <w:rPr>
          <w:rFonts w:ascii="Times New Roman" w:hAnsi="Times New Roman" w:cs="Times New Roman"/>
          <w:color w:val="000000"/>
          <w:sz w:val="24"/>
          <w:szCs w:val="24"/>
        </w:rPr>
        <w:t>адрес, в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течение 5-ти календарных дней с момента </w:t>
      </w:r>
      <w:r w:rsidR="002F4F1E" w:rsidRPr="00FB1BCA">
        <w:rPr>
          <w:rFonts w:ascii="Times New Roman" w:hAnsi="Times New Roman" w:cs="Times New Roman"/>
          <w:color w:val="000000"/>
          <w:sz w:val="24"/>
          <w:szCs w:val="24"/>
        </w:rPr>
        <w:t>получения и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>/или не представил обоснованный и мотивированный отказ, документы считаются принятыми, а договор исполнен надлежащим образом. В случае отсутствия каких-либо возражений по документам, предъявленные в течение 5-ти календарных дней с момента получения таких документов, обязательства Арендодателя по Договору считаются исполненными надле</w:t>
      </w:r>
      <w:r w:rsidR="000A7D5A">
        <w:rPr>
          <w:rFonts w:ascii="Times New Roman" w:hAnsi="Times New Roman" w:cs="Times New Roman"/>
          <w:color w:val="000000"/>
          <w:sz w:val="24"/>
          <w:szCs w:val="24"/>
        </w:rPr>
        <w:t>жащим образом и в полном объеме.</w:t>
      </w:r>
    </w:p>
    <w:p w14:paraId="0F1D6CDD" w14:textId="77777777" w:rsidR="000A7D5A" w:rsidRPr="002F56A0" w:rsidRDefault="000A7D5A" w:rsidP="002F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2.8. </w:t>
      </w:r>
      <w:r w:rsidR="00FB1BCA"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разногласий по объему оказанных услуг, указанных в УПД,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Сторонами фиксируется несоответствие и в течение трех (3) календарных дней с даты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предъявления УПД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 направляет Арендодателю претензию с мотивированным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обоснованием возражений по фактическому объему выполненных работ (оказанных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услуг).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месяца, следующего за отчетным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 совместно с Арендодателем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проводят работу по урегулированию возникших разногласий, по итогам которой</w:t>
      </w:r>
      <w:r w:rsidR="002F5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A7D5A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оформляется и согласовывается окончательный Акт выполненных работ.</w:t>
      </w:r>
      <w:r w:rsidRPr="000A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615A0" w14:textId="77777777" w:rsidR="00FB1BCA" w:rsidRPr="00FB1BCA" w:rsidRDefault="00FB1BCA" w:rsidP="002F56A0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3D895EE" w14:textId="77777777" w:rsidR="00FB1BCA" w:rsidRPr="00FB1BCA" w:rsidRDefault="00FB1BCA" w:rsidP="00FB1BCA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14:paraId="56FCC093" w14:textId="77777777" w:rsidR="00FB1BCA" w:rsidRPr="00FB1BCA" w:rsidRDefault="00FB1BCA" w:rsidP="00FB1BC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ab/>
        <w:t>3.1.</w:t>
      </w:r>
      <w:r w:rsidRPr="00FB1BCA">
        <w:rPr>
          <w:rFonts w:ascii="Times New Roman" w:hAnsi="Times New Roman" w:cs="Times New Roman"/>
          <w:b/>
          <w:sz w:val="24"/>
          <w:szCs w:val="24"/>
        </w:rPr>
        <w:tab/>
        <w:t>Арендодатель обязуется:</w:t>
      </w:r>
    </w:p>
    <w:p w14:paraId="39749DA5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tab/>
      </w:r>
      <w:r w:rsidRPr="00FB1BCA">
        <w:rPr>
          <w:rFonts w:ascii="Times New Roman" w:hAnsi="Times New Roman" w:cs="Times New Roman"/>
          <w:sz w:val="24"/>
          <w:szCs w:val="24"/>
        </w:rPr>
        <w:t>3.1.1.</w:t>
      </w:r>
      <w:r w:rsidRPr="00FB1BCA">
        <w:rPr>
          <w:rFonts w:ascii="Times New Roman" w:hAnsi="Times New Roman" w:cs="Times New Roman"/>
          <w:sz w:val="24"/>
          <w:szCs w:val="24"/>
        </w:rPr>
        <w:tab/>
        <w:t xml:space="preserve">Предоставлять Арендатору </w:t>
      </w:r>
      <w:r w:rsidR="00684885">
        <w:rPr>
          <w:rFonts w:ascii="Times New Roman" w:hAnsi="Times New Roman" w:cs="Times New Roman"/>
          <w:sz w:val="24"/>
          <w:szCs w:val="24"/>
        </w:rPr>
        <w:t>технику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по заявкам в соответствии с условиями Договора.</w:t>
      </w:r>
    </w:p>
    <w:p w14:paraId="49D09F67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3.1.2.</w:t>
      </w:r>
      <w:r w:rsidRPr="00FB1BCA">
        <w:rPr>
          <w:rFonts w:ascii="Times New Roman" w:hAnsi="Times New Roman" w:cs="Times New Roman"/>
          <w:sz w:val="24"/>
          <w:szCs w:val="24"/>
        </w:rPr>
        <w:tab/>
        <w:t xml:space="preserve"> В течение всего срока действия Договора поддерживать исправное техническое состояние </w:t>
      </w:r>
      <w:r w:rsidR="00684885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, п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ри поломке </w:t>
      </w:r>
      <w:r w:rsidR="00441CC2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устранить неисправности в течени</w:t>
      </w:r>
      <w:r w:rsidR="006264B6" w:rsidRPr="00FB1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суток</w:t>
      </w:r>
      <w:r w:rsidR="006264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8011CD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3.1.3.</w:t>
      </w:r>
      <w:r w:rsidRPr="00FB1BCA">
        <w:rPr>
          <w:rFonts w:ascii="Times New Roman" w:hAnsi="Times New Roman" w:cs="Times New Roman"/>
          <w:sz w:val="24"/>
          <w:szCs w:val="24"/>
        </w:rPr>
        <w:tab/>
        <w:t xml:space="preserve">Оказывать Арендатору услуги с обеспечением безопасной эксплуатации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соответствии с целями Договора.</w:t>
      </w:r>
    </w:p>
    <w:p w14:paraId="4337C814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3.1.4.</w:t>
      </w:r>
      <w:r w:rsidRPr="00FB1BCA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r w:rsidR="00441CC2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Pr="00FB1BCA">
        <w:rPr>
          <w:rFonts w:ascii="Times New Roman" w:hAnsi="Times New Roman" w:cs="Times New Roman"/>
          <w:sz w:val="24"/>
          <w:szCs w:val="24"/>
        </w:rPr>
        <w:t>квалифицированным машинистом.</w:t>
      </w:r>
    </w:p>
    <w:p w14:paraId="4E03829A" w14:textId="18785AE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3.1.5.</w:t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своими силами и за счёт Арендатора перемещение </w:t>
      </w:r>
      <w:r w:rsidR="00441CC2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BCA">
        <w:rPr>
          <w:rFonts w:ascii="Times New Roman" w:hAnsi="Times New Roman" w:cs="Times New Roman"/>
          <w:sz w:val="24"/>
          <w:szCs w:val="24"/>
        </w:rPr>
        <w:t>на объект Арендатора и обратно.</w:t>
      </w:r>
      <w:r w:rsidR="002F56A0">
        <w:rPr>
          <w:rFonts w:ascii="Times New Roman" w:hAnsi="Times New Roman" w:cs="Times New Roman"/>
          <w:sz w:val="24"/>
          <w:szCs w:val="24"/>
        </w:rPr>
        <w:t xml:space="preserve"> Стоимость перемещения </w:t>
      </w:r>
      <w:r w:rsidR="002F4F1E">
        <w:rPr>
          <w:rFonts w:ascii="Times New Roman" w:hAnsi="Times New Roman" w:cs="Times New Roman"/>
          <w:sz w:val="24"/>
          <w:szCs w:val="24"/>
        </w:rPr>
        <w:t>техники согласовывается</w:t>
      </w:r>
      <w:r w:rsidR="002F56A0">
        <w:rPr>
          <w:rFonts w:ascii="Times New Roman" w:hAnsi="Times New Roman" w:cs="Times New Roman"/>
          <w:sz w:val="24"/>
          <w:szCs w:val="24"/>
        </w:rPr>
        <w:t xml:space="preserve"> в Протоколе договорной цены (Приложение к договору), до момента оплаты авансового платежа Арендатором.</w:t>
      </w:r>
      <w:r w:rsidRPr="00FB1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637E4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3.1.6. </w:t>
      </w:r>
      <w:r w:rsidRPr="00FB1BCA">
        <w:rPr>
          <w:rFonts w:ascii="Times New Roman" w:hAnsi="Times New Roman" w:cs="Times New Roman"/>
          <w:color w:val="000000"/>
          <w:sz w:val="24"/>
          <w:szCs w:val="24"/>
        </w:rPr>
        <w:t>Оформлять путевой лист в конце рабочего дня, не допуская его оформления на следующий день.</w:t>
      </w:r>
    </w:p>
    <w:p w14:paraId="248B1FE3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3.1.7. Своевременно выставлять Арендатору счета, универсальные передаточные </w:t>
      </w:r>
      <w:r w:rsidR="002F56A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FB1BCA">
        <w:rPr>
          <w:rFonts w:ascii="Times New Roman" w:hAnsi="Times New Roman" w:cs="Times New Roman"/>
          <w:sz w:val="24"/>
          <w:szCs w:val="24"/>
        </w:rPr>
        <w:t>Акты сверок</w:t>
      </w:r>
      <w:r w:rsidR="002F56A0">
        <w:rPr>
          <w:rFonts w:ascii="Times New Roman" w:hAnsi="Times New Roman" w:cs="Times New Roman"/>
          <w:sz w:val="24"/>
          <w:szCs w:val="24"/>
        </w:rPr>
        <w:t>, авансовые счета-фактуры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</w:p>
    <w:p w14:paraId="08531D43" w14:textId="77777777" w:rsidR="0059333E" w:rsidRDefault="0059333E" w:rsidP="00FB1BCA">
      <w:pPr>
        <w:tabs>
          <w:tab w:val="left" w:pos="360"/>
        </w:tabs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645FD" w14:textId="77777777" w:rsidR="00FB1BCA" w:rsidRPr="00FB1BCA" w:rsidRDefault="00FB1BCA" w:rsidP="00FB1BCA">
      <w:pPr>
        <w:tabs>
          <w:tab w:val="left" w:pos="360"/>
        </w:tabs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3.2. Арендодатель вправе:</w:t>
      </w:r>
    </w:p>
    <w:p w14:paraId="5B07F305" w14:textId="77777777" w:rsidR="00FB1BCA" w:rsidRPr="00FB1BCA" w:rsidRDefault="00FB1BCA" w:rsidP="0062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lastRenderedPageBreak/>
        <w:tab/>
      </w:r>
      <w:r w:rsidRPr="00FB1BCA">
        <w:rPr>
          <w:rFonts w:ascii="Times New Roman" w:hAnsi="Times New Roman" w:cs="Times New Roman"/>
          <w:sz w:val="24"/>
          <w:szCs w:val="24"/>
        </w:rPr>
        <w:t xml:space="preserve">3.2.1. Приостановить эксплуатацию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до устранения следующих обстоятельств:</w:t>
      </w:r>
    </w:p>
    <w:p w14:paraId="5B02E73F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- отсутствия на объекте представителя Арендатора, ответственного за проведение работ на объекте;</w:t>
      </w:r>
    </w:p>
    <w:p w14:paraId="196E5353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 xml:space="preserve">- при несоблюдении работниками Арендатора на объекте правил техники безопасности, пожарной безопасности, охраны окружающей среды, охраны труда (отсутствие укреплений краев котлована; требования забивки ковшом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свай, труб, швеллеров и т.д. в грунт; проведение монтажных работ);</w:t>
      </w:r>
    </w:p>
    <w:p w14:paraId="387F5F29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- при температуре воздуха минус 20 градусов по Цельсию и ниже;</w:t>
      </w:r>
    </w:p>
    <w:p w14:paraId="097270BA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- при наличии у Арендатора задолженности по оплате услуг, оказанных Арендодателем по Договору.</w:t>
      </w:r>
    </w:p>
    <w:p w14:paraId="065B5854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3.2.2. При невыполнении Арендатором своих обязательств по Договору вправе расторгнуть настоящий Договор в одностороннем порядке.</w:t>
      </w:r>
    </w:p>
    <w:p w14:paraId="7958504D" w14:textId="65F2653C" w:rsidR="00FB1BCA" w:rsidRPr="00FB1BCA" w:rsidRDefault="00FB1BCA" w:rsidP="003753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3.2.3. </w:t>
      </w:r>
      <w:r w:rsidR="002F4F1E" w:rsidRPr="00FB1BCA">
        <w:rPr>
          <w:rFonts w:ascii="Times New Roman" w:hAnsi="Times New Roman" w:cs="Times New Roman"/>
          <w:sz w:val="24"/>
          <w:szCs w:val="24"/>
        </w:rPr>
        <w:t>Требовать возмещения</w:t>
      </w:r>
      <w:r w:rsidRPr="00FB1BCA">
        <w:rPr>
          <w:rFonts w:ascii="Times New Roman" w:hAnsi="Times New Roman" w:cs="Times New Roman"/>
          <w:sz w:val="24"/>
          <w:szCs w:val="24"/>
        </w:rPr>
        <w:t xml:space="preserve"> ущерба, причиненного </w:t>
      </w:r>
      <w:r w:rsidR="00441CC2">
        <w:rPr>
          <w:rFonts w:ascii="Times New Roman" w:hAnsi="Times New Roman" w:cs="Times New Roman"/>
          <w:sz w:val="24"/>
          <w:szCs w:val="24"/>
        </w:rPr>
        <w:t>технике</w:t>
      </w:r>
      <w:r w:rsidRPr="00FB1BCA">
        <w:rPr>
          <w:rFonts w:ascii="Times New Roman" w:hAnsi="Times New Roman" w:cs="Times New Roman"/>
          <w:sz w:val="24"/>
          <w:szCs w:val="24"/>
        </w:rPr>
        <w:t xml:space="preserve"> на объекте Арендатора, по его вине, либо вине третьих лиц, в том числе, </w:t>
      </w:r>
      <w:r w:rsidR="002F4F1E" w:rsidRPr="00FB1BCA">
        <w:rPr>
          <w:rFonts w:ascii="Times New Roman" w:hAnsi="Times New Roman" w:cs="Times New Roman"/>
          <w:sz w:val="24"/>
          <w:szCs w:val="24"/>
        </w:rPr>
        <w:t>в связи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с ее хищением.</w:t>
      </w:r>
    </w:p>
    <w:p w14:paraId="4C0D863E" w14:textId="77777777" w:rsidR="00FB1BCA" w:rsidRPr="00FB1BCA" w:rsidRDefault="00CD2D73" w:rsidP="00CD2D73">
      <w:pPr>
        <w:tabs>
          <w:tab w:val="left" w:pos="1134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3.3. </w:t>
      </w:r>
      <w:r w:rsidR="00FB1BCA" w:rsidRPr="00FB1BCA">
        <w:rPr>
          <w:rFonts w:ascii="Times New Roman" w:hAnsi="Times New Roman" w:cs="Times New Roman"/>
          <w:b/>
          <w:sz w:val="24"/>
          <w:szCs w:val="24"/>
        </w:rPr>
        <w:t>Арендатор обязуется:</w:t>
      </w:r>
    </w:p>
    <w:p w14:paraId="3DE3E47F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tab/>
      </w:r>
      <w:r w:rsidRPr="00FB1BCA">
        <w:rPr>
          <w:rFonts w:ascii="Times New Roman" w:hAnsi="Times New Roman" w:cs="Times New Roman"/>
          <w:sz w:val="24"/>
          <w:szCs w:val="24"/>
        </w:rPr>
        <w:t>3.3.1. Оплачивать арендную плату в соответствии с условиями настоящего Договора;</w:t>
      </w:r>
    </w:p>
    <w:p w14:paraId="6AC1AC28" w14:textId="1426922E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3.3.2. Своевременно не позднее 15.00 часов дня, предшествующего дню выполнения заявки, предоставлять в любом виде (факс, телефон</w:t>
      </w:r>
      <w:r w:rsidR="00441CC2" w:rsidRPr="00441CC2">
        <w:rPr>
          <w:rFonts w:ascii="Times New Roman" w:hAnsi="Times New Roman" w:cs="Times New Roman"/>
          <w:sz w:val="24"/>
          <w:szCs w:val="24"/>
        </w:rPr>
        <w:t xml:space="preserve"> </w:t>
      </w:r>
      <w:r w:rsidR="001C0A8D" w:rsidRPr="00621D55">
        <w:rPr>
          <w:rFonts w:ascii="Times New Roman" w:hAnsi="Times New Roman" w:cs="Times New Roman"/>
          <w:sz w:val="24"/>
          <w:szCs w:val="24"/>
        </w:rPr>
        <w:t>8 926 092 22 33</w:t>
      </w:r>
      <w:r w:rsidRPr="00FB1BCA">
        <w:rPr>
          <w:rFonts w:ascii="Times New Roman" w:hAnsi="Times New Roman" w:cs="Times New Roman"/>
          <w:sz w:val="24"/>
          <w:szCs w:val="24"/>
        </w:rPr>
        <w:t>, электронная почта</w:t>
      </w:r>
      <w:r w:rsidR="00441CC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C0A8D" w:rsidRPr="00E329C8">
          <w:rPr>
            <w:rStyle w:val="a9"/>
            <w:rFonts w:ascii="Times New Roman" w:hAnsi="Times New Roman"/>
            <w:spacing w:val="4"/>
            <w:sz w:val="24"/>
            <w:szCs w:val="24"/>
          </w:rPr>
          <w:t>buhgruzz@gmail.com</w:t>
        </w:r>
      </w:hyperlink>
      <w:r w:rsidR="0069523C">
        <w:rPr>
          <w:rFonts w:ascii="Times New Roman" w:hAnsi="Times New Roman" w:cs="Times New Roman"/>
          <w:sz w:val="24"/>
          <w:szCs w:val="24"/>
        </w:rPr>
        <w:t xml:space="preserve"> </w:t>
      </w:r>
      <w:r w:rsidR="00441CC2" w:rsidRPr="00441CC2">
        <w:rPr>
          <w:rFonts w:ascii="Times New Roman" w:hAnsi="Times New Roman" w:cs="Times New Roman"/>
          <w:sz w:val="24"/>
          <w:szCs w:val="24"/>
        </w:rPr>
        <w:t xml:space="preserve"> </w:t>
      </w:r>
      <w:r w:rsidRPr="00FB1BCA">
        <w:rPr>
          <w:rFonts w:ascii="Times New Roman" w:hAnsi="Times New Roman" w:cs="Times New Roman"/>
          <w:sz w:val="24"/>
          <w:szCs w:val="24"/>
        </w:rPr>
        <w:t xml:space="preserve">, почта, смс) и согласовывать с Арендатором заявку на аренду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. Заявки, поступившие от Арендатора, позже </w:t>
      </w:r>
      <w:r w:rsidR="002F4F1E" w:rsidRPr="00FB1BCA">
        <w:rPr>
          <w:rFonts w:ascii="Times New Roman" w:hAnsi="Times New Roman" w:cs="Times New Roman"/>
          <w:sz w:val="24"/>
          <w:szCs w:val="24"/>
        </w:rPr>
        <w:t>срока,</w:t>
      </w:r>
      <w:r w:rsidRPr="00FB1BCA">
        <w:rPr>
          <w:rFonts w:ascii="Times New Roman" w:hAnsi="Times New Roman" w:cs="Times New Roman"/>
          <w:sz w:val="24"/>
          <w:szCs w:val="24"/>
        </w:rPr>
        <w:t xml:space="preserve"> указанного выше, принимаются Арендодателем к исполнению по возможности.</w:t>
      </w:r>
    </w:p>
    <w:p w14:paraId="22F67A70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3.3.3.  Обеспечить свободный проезд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к месту ее эксплуатации, в том числе, подготовить подъездные пути и рабочую площадку для работы </w:t>
      </w:r>
      <w:r w:rsidR="00441CC2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</w:p>
    <w:p w14:paraId="64C3D07C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3.3.4. Предоставить Арендодателю все необходимые документы для получения пропусков на объекты, находящиеся в зонах с ограниченным движением.</w:t>
      </w:r>
    </w:p>
    <w:p w14:paraId="47220EEC" w14:textId="318C8EDA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3.3.5. Обеспечить сохранность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и оборудования, находяще</w:t>
      </w:r>
      <w:r w:rsidR="002172C6">
        <w:rPr>
          <w:rFonts w:ascii="Times New Roman" w:hAnsi="Times New Roman" w:cs="Times New Roman"/>
          <w:sz w:val="24"/>
          <w:szCs w:val="24"/>
        </w:rPr>
        <w:t>гося</w:t>
      </w:r>
      <w:r w:rsidRPr="00FB1BCA">
        <w:rPr>
          <w:rFonts w:ascii="Times New Roman" w:hAnsi="Times New Roman" w:cs="Times New Roman"/>
          <w:sz w:val="24"/>
          <w:szCs w:val="24"/>
        </w:rPr>
        <w:t xml:space="preserve"> на объекте Арендатора в течение всего периода пребывания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на объектах Арендатора, в том числе в нерабочее и ночное время. В связи с этим нести полную материальную ответственность за сохранность полученно</w:t>
      </w:r>
      <w:r w:rsidR="002172C6">
        <w:rPr>
          <w:rFonts w:ascii="Times New Roman" w:hAnsi="Times New Roman" w:cs="Times New Roman"/>
          <w:sz w:val="24"/>
          <w:szCs w:val="24"/>
        </w:rPr>
        <w:t>го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. В случае порчи, полностью возместить </w:t>
      </w:r>
      <w:r w:rsidR="002F4F1E">
        <w:rPr>
          <w:rFonts w:ascii="Times New Roman" w:hAnsi="Times New Roman" w:cs="Times New Roman"/>
          <w:sz w:val="24"/>
          <w:szCs w:val="24"/>
        </w:rPr>
        <w:t xml:space="preserve">прямой и косвенный </w:t>
      </w:r>
      <w:r w:rsidRPr="00FB1BCA">
        <w:rPr>
          <w:rFonts w:ascii="Times New Roman" w:hAnsi="Times New Roman" w:cs="Times New Roman"/>
          <w:sz w:val="24"/>
          <w:szCs w:val="24"/>
        </w:rPr>
        <w:t>ущерб</w:t>
      </w:r>
      <w:r w:rsidR="002F4F1E">
        <w:rPr>
          <w:rFonts w:ascii="Times New Roman" w:hAnsi="Times New Roman" w:cs="Times New Roman"/>
          <w:sz w:val="24"/>
          <w:szCs w:val="24"/>
        </w:rPr>
        <w:t xml:space="preserve">, </w:t>
      </w:r>
      <w:r w:rsidRPr="00FB1BC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172C6" w:rsidRPr="00FB1BCA">
        <w:rPr>
          <w:rFonts w:ascii="Times New Roman" w:hAnsi="Times New Roman" w:cs="Times New Roman"/>
          <w:sz w:val="24"/>
          <w:szCs w:val="24"/>
        </w:rPr>
        <w:t>ущерб,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причиненный третьими лицами в период пользования Арендатором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и оборудованием.</w:t>
      </w:r>
    </w:p>
    <w:p w14:paraId="00A34077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3.3.6.  Использовать </w:t>
      </w:r>
      <w:r w:rsidR="00AA1E17">
        <w:rPr>
          <w:rFonts w:ascii="Times New Roman" w:hAnsi="Times New Roman" w:cs="Times New Roman"/>
          <w:sz w:val="24"/>
          <w:szCs w:val="24"/>
        </w:rPr>
        <w:t>технику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соответствии с е</w:t>
      </w:r>
      <w:r w:rsidR="002172C6">
        <w:rPr>
          <w:rFonts w:ascii="Times New Roman" w:hAnsi="Times New Roman" w:cs="Times New Roman"/>
          <w:sz w:val="24"/>
          <w:szCs w:val="24"/>
        </w:rPr>
        <w:t>го</w:t>
      </w:r>
      <w:r w:rsidRPr="00FB1BCA">
        <w:rPr>
          <w:rFonts w:ascii="Times New Roman" w:hAnsi="Times New Roman" w:cs="Times New Roman"/>
          <w:sz w:val="24"/>
          <w:szCs w:val="24"/>
        </w:rPr>
        <w:t xml:space="preserve"> назначением.</w:t>
      </w:r>
    </w:p>
    <w:p w14:paraId="11ECC8B6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3.3.7. Проводить инструктаж машинистов Арендодателя на рабочем месте по особенностям производства работ на объекте</w:t>
      </w:r>
      <w:r w:rsidR="001C0A8D">
        <w:rPr>
          <w:rFonts w:ascii="Times New Roman" w:hAnsi="Times New Roman" w:cs="Times New Roman"/>
          <w:sz w:val="24"/>
          <w:szCs w:val="24"/>
        </w:rPr>
        <w:t>,</w:t>
      </w:r>
      <w:r w:rsidRPr="00FB1BCA">
        <w:rPr>
          <w:rFonts w:ascii="Times New Roman" w:hAnsi="Times New Roman" w:cs="Times New Roman"/>
          <w:sz w:val="24"/>
          <w:szCs w:val="24"/>
        </w:rPr>
        <w:t xml:space="preserve"> с внесением отметок о проведении инструктажа, условий и объема работ в «Журнал строительной машины» и следить за соблюдением правил техники безопасности при эксплуатации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</w:p>
    <w:p w14:paraId="43DC996D" w14:textId="77777777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3.3.8. Производить земляные работы по согласованию с соответствующими инстанциями, предоставив Арендодателю копию ордера на раскопки. Ответственность за проведение земляных работ возлагается на Арендатора. </w:t>
      </w:r>
    </w:p>
    <w:p w14:paraId="00F6CF7E" w14:textId="58B26F05" w:rsidR="00FB1BCA" w:rsidRPr="00FB1BCA" w:rsidRDefault="00FB1BCA" w:rsidP="00CD2D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3.3.9. Предоставить Арендодателю оттиски штампов Арендатора, действительных на объектах и образцы подписей ответственных лиц и уполномоченных лиц в Приложении № 2 к настоящему Договору. В случае не </w:t>
      </w:r>
      <w:r w:rsidR="002F4F1E" w:rsidRPr="00FB1BCA">
        <w:rPr>
          <w:rFonts w:ascii="Times New Roman" w:hAnsi="Times New Roman" w:cs="Times New Roman"/>
          <w:sz w:val="24"/>
          <w:szCs w:val="24"/>
        </w:rPr>
        <w:t>предоставления оттисков</w:t>
      </w:r>
      <w:r w:rsidRPr="00FB1BCA">
        <w:rPr>
          <w:rFonts w:ascii="Times New Roman" w:hAnsi="Times New Roman" w:cs="Times New Roman"/>
          <w:sz w:val="24"/>
          <w:szCs w:val="24"/>
        </w:rPr>
        <w:t xml:space="preserve"> штампов и образцов подписей ответственных лиц, считать, что документы, подписанные любым лицом от имени организации или скрепленные штампом, либо печатью с реквизитами Арендатора, являются надлежаще оформленными, достоверными и являются основанием для оплаты по Договору.</w:t>
      </w:r>
    </w:p>
    <w:p w14:paraId="1782CB53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3.3.10. Делать отметки о работе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путевых листах и подписывать их в конце рабочего дня, не допуская его оформления на следующий день.</w:t>
      </w:r>
    </w:p>
    <w:p w14:paraId="0FBEEBA0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3.3.11. Не передавать </w:t>
      </w:r>
      <w:r w:rsidR="00AA1E17">
        <w:rPr>
          <w:rFonts w:ascii="Times New Roman" w:hAnsi="Times New Roman" w:cs="Times New Roman"/>
          <w:sz w:val="24"/>
          <w:szCs w:val="24"/>
        </w:rPr>
        <w:t>технику</w:t>
      </w:r>
      <w:r w:rsidRPr="00FB1BCA">
        <w:rPr>
          <w:rFonts w:ascii="Times New Roman" w:hAnsi="Times New Roman" w:cs="Times New Roman"/>
          <w:sz w:val="24"/>
          <w:szCs w:val="24"/>
        </w:rPr>
        <w:t xml:space="preserve"> в субаренду (безвозмездное пользование либо предоставлять иной допуск) третьим лицам, без письменного согласия Арендодателя.</w:t>
      </w:r>
    </w:p>
    <w:p w14:paraId="2A620825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3.3.12. В случае отказа от эксплуатации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, Арендатор обязан уведомить Арендодателя не </w:t>
      </w:r>
      <w:r w:rsidR="006B5F74" w:rsidRPr="00FB1BCA">
        <w:rPr>
          <w:rFonts w:ascii="Times New Roman" w:hAnsi="Times New Roman" w:cs="Times New Roman"/>
          <w:sz w:val="24"/>
          <w:szCs w:val="24"/>
        </w:rPr>
        <w:t>позднее,</w:t>
      </w:r>
      <w:r w:rsidRPr="00FB1BCA">
        <w:rPr>
          <w:rFonts w:ascii="Times New Roman" w:hAnsi="Times New Roman" w:cs="Times New Roman"/>
          <w:sz w:val="24"/>
          <w:szCs w:val="24"/>
        </w:rPr>
        <w:t xml:space="preserve"> чем за 12 (двенадцать) часов до начала работ. </w:t>
      </w:r>
    </w:p>
    <w:p w14:paraId="0DDF3951" w14:textId="6FE948CA" w:rsid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3.3.13. При необходимости изменения места аренды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немедленно информировать Арендодателя и нести связанные с этим дополнительные расходы на перемещение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</w:p>
    <w:p w14:paraId="639A4ECA" w14:textId="796CBED8" w:rsidR="002F4F1E" w:rsidRDefault="002F4F1E" w:rsidP="002F4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BCA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1E">
        <w:rPr>
          <w:rFonts w:ascii="Times New Roman" w:hAnsi="Times New Roman" w:cs="Times New Roman"/>
          <w:sz w:val="24"/>
          <w:szCs w:val="24"/>
        </w:rPr>
        <w:t>Обеспечить персоналу Арендодателя (машинисту и/или ремонтным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1E">
        <w:rPr>
          <w:rFonts w:ascii="Times New Roman" w:hAnsi="Times New Roman" w:cs="Times New Roman"/>
          <w:sz w:val="24"/>
          <w:szCs w:val="24"/>
        </w:rPr>
        <w:t>бригадам) надлежащие условия охраны труда в соответствии с законодательством РФ.</w:t>
      </w:r>
    </w:p>
    <w:p w14:paraId="5BE24A98" w14:textId="70A2025D" w:rsidR="002F4F1E" w:rsidRPr="00FB1BCA" w:rsidRDefault="002F4F1E" w:rsidP="002F4F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3.3.15. </w:t>
      </w:r>
      <w:r w:rsidRPr="002F4F1E">
        <w:rPr>
          <w:rFonts w:ascii="Times New Roman" w:hAnsi="Times New Roman" w:cs="Times New Roman"/>
          <w:sz w:val="24"/>
          <w:szCs w:val="24"/>
        </w:rPr>
        <w:t>Самостоятельно нести ответственность за ущерб, причиненный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F1E">
        <w:rPr>
          <w:rFonts w:ascii="Times New Roman" w:hAnsi="Times New Roman" w:cs="Times New Roman"/>
          <w:sz w:val="24"/>
          <w:szCs w:val="24"/>
        </w:rPr>
        <w:t>выполняемыми работами третьим лицам.</w:t>
      </w:r>
    </w:p>
    <w:p w14:paraId="47A6874B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A1268B" w14:textId="77777777" w:rsidR="00FB1BCA" w:rsidRPr="00FB1BCA" w:rsidRDefault="00FB1BCA" w:rsidP="001C0A8D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3.4. Арендатор вправе:</w:t>
      </w:r>
    </w:p>
    <w:p w14:paraId="73508001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tab/>
      </w:r>
      <w:r w:rsidRPr="00FB1BCA">
        <w:rPr>
          <w:rFonts w:ascii="Times New Roman" w:hAnsi="Times New Roman" w:cs="Times New Roman"/>
          <w:sz w:val="24"/>
          <w:szCs w:val="24"/>
        </w:rPr>
        <w:t>3.4.1. В период действия Договора обращаться за консультационной, информационной, технической и иной помощью в целях наиболее эффективного и грамотного использования арендуемо</w:t>
      </w:r>
      <w:r w:rsidR="00AA1E17">
        <w:rPr>
          <w:rFonts w:ascii="Times New Roman" w:hAnsi="Times New Roman" w:cs="Times New Roman"/>
          <w:sz w:val="24"/>
          <w:szCs w:val="24"/>
        </w:rPr>
        <w:t>й техники</w:t>
      </w:r>
      <w:r w:rsidRPr="00FB1BCA">
        <w:rPr>
          <w:rFonts w:ascii="Times New Roman" w:hAnsi="Times New Roman" w:cs="Times New Roman"/>
          <w:sz w:val="24"/>
          <w:szCs w:val="24"/>
        </w:rPr>
        <w:t>.</w:t>
      </w:r>
    </w:p>
    <w:p w14:paraId="724B9A93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3.4.2. Требовать от Арендодателя исполнения обязательств по Договору.</w:t>
      </w:r>
    </w:p>
    <w:p w14:paraId="5975EF1D" w14:textId="0D100A7F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3.4.2. Расторгнуть настоящий Договор в одностороннем порядке при условии оплаты </w:t>
      </w:r>
      <w:r w:rsidR="002F4F1E" w:rsidRPr="00FB1BCA">
        <w:rPr>
          <w:rFonts w:ascii="Times New Roman" w:hAnsi="Times New Roman" w:cs="Times New Roman"/>
          <w:sz w:val="24"/>
          <w:szCs w:val="24"/>
        </w:rPr>
        <w:t>Арендодателю арендных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платежей и возврат</w:t>
      </w:r>
      <w:r w:rsidR="002F4F1E">
        <w:rPr>
          <w:rFonts w:ascii="Times New Roman" w:hAnsi="Times New Roman" w:cs="Times New Roman"/>
          <w:sz w:val="24"/>
          <w:szCs w:val="24"/>
        </w:rPr>
        <w:t>а</w:t>
      </w:r>
      <w:r w:rsidRPr="00FB1BCA">
        <w:rPr>
          <w:rFonts w:ascii="Times New Roman" w:hAnsi="Times New Roman" w:cs="Times New Roman"/>
          <w:sz w:val="24"/>
          <w:szCs w:val="24"/>
        </w:rPr>
        <w:t xml:space="preserve">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Арендодателю в надлежащем состоянии.</w:t>
      </w:r>
    </w:p>
    <w:p w14:paraId="1C63132A" w14:textId="77777777" w:rsidR="00FB1BCA" w:rsidRPr="00FB1BCA" w:rsidRDefault="00FB1BCA" w:rsidP="001C0A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2EDC1" w14:textId="77777777" w:rsidR="00FB1BCA" w:rsidRPr="00FB1BCA" w:rsidRDefault="00FB1BCA" w:rsidP="001C0A8D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4. Ответственность Сторон и форс-мажор</w:t>
      </w:r>
    </w:p>
    <w:p w14:paraId="5FC7C121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4.1.</w:t>
      </w:r>
      <w:r w:rsidRPr="00FB1BCA">
        <w:rPr>
          <w:rFonts w:ascii="Times New Roman" w:hAnsi="Times New Roman" w:cs="Times New Roman"/>
          <w:sz w:val="24"/>
          <w:szCs w:val="24"/>
        </w:rPr>
        <w:tab/>
      </w:r>
      <w:r w:rsidR="00AA1E17">
        <w:rPr>
          <w:rFonts w:ascii="Times New Roman" w:hAnsi="Times New Roman" w:cs="Times New Roman"/>
          <w:sz w:val="24"/>
          <w:szCs w:val="24"/>
        </w:rPr>
        <w:t>Техника</w:t>
      </w:r>
      <w:r w:rsidRPr="00FB1BCA">
        <w:rPr>
          <w:rFonts w:ascii="Times New Roman" w:hAnsi="Times New Roman" w:cs="Times New Roman"/>
          <w:sz w:val="24"/>
          <w:szCs w:val="24"/>
        </w:rPr>
        <w:t xml:space="preserve"> считается переданн</w:t>
      </w:r>
      <w:r w:rsidR="00011141">
        <w:rPr>
          <w:rFonts w:ascii="Times New Roman" w:hAnsi="Times New Roman" w:cs="Times New Roman"/>
          <w:sz w:val="24"/>
          <w:szCs w:val="24"/>
        </w:rPr>
        <w:t>ым</w:t>
      </w:r>
      <w:r w:rsidRPr="00FB1BCA">
        <w:rPr>
          <w:rFonts w:ascii="Times New Roman" w:hAnsi="Times New Roman" w:cs="Times New Roman"/>
          <w:sz w:val="24"/>
          <w:szCs w:val="24"/>
        </w:rPr>
        <w:t xml:space="preserve"> Арендатору и находится в его фактическом пользовании в течение периода времени, указанного в путевых листах, подписанных уполномоченными лицами Арендатора.</w:t>
      </w:r>
    </w:p>
    <w:p w14:paraId="0D48FBCA" w14:textId="3D949D1C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4.2. В случае гибели, повреждения или утраты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, устройств и оборудования Арендатор обязан возместить Арендодателю причиненные убытки</w:t>
      </w:r>
      <w:r w:rsidR="002F4F1E">
        <w:rPr>
          <w:rFonts w:ascii="Times New Roman" w:hAnsi="Times New Roman" w:cs="Times New Roman"/>
          <w:sz w:val="24"/>
          <w:szCs w:val="24"/>
        </w:rPr>
        <w:t>.</w:t>
      </w:r>
      <w:r w:rsidRPr="00FB1B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01DF8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4.3. Ремонт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>, повреждение которо</w:t>
      </w:r>
      <w:r w:rsidR="00AA1E17">
        <w:rPr>
          <w:rFonts w:ascii="Times New Roman" w:hAnsi="Times New Roman" w:cs="Times New Roman"/>
          <w:sz w:val="24"/>
          <w:szCs w:val="24"/>
        </w:rPr>
        <w:t>й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произошло по вине Арендатора, оплачивается последним в течение 5 (пяти) рабочих дней с даты предъявления Арендодателем соответствующего требования. Стоимость ремонта определяется исходя из результатов диагностики или экспертизы, с включением в нее расходов по восстановлению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и прочих убытков, в том числе расходов, связанных с выездом технического специалиста Арендодателя на объект.</w:t>
      </w:r>
    </w:p>
    <w:p w14:paraId="6DBA85AA" w14:textId="0D842796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4.4. Если вред, причиненный третьим лицам </w:t>
      </w:r>
      <w:r w:rsidR="00AA1E17">
        <w:rPr>
          <w:rFonts w:ascii="Times New Roman" w:hAnsi="Times New Roman" w:cs="Times New Roman"/>
          <w:sz w:val="24"/>
          <w:szCs w:val="24"/>
        </w:rPr>
        <w:t>техникой</w:t>
      </w:r>
      <w:r w:rsidRPr="00FB1BCA">
        <w:rPr>
          <w:rFonts w:ascii="Times New Roman" w:hAnsi="Times New Roman" w:cs="Times New Roman"/>
          <w:sz w:val="24"/>
          <w:szCs w:val="24"/>
        </w:rPr>
        <w:t>, е</w:t>
      </w:r>
      <w:r w:rsidR="00F94515">
        <w:rPr>
          <w:rFonts w:ascii="Times New Roman" w:hAnsi="Times New Roman" w:cs="Times New Roman"/>
          <w:sz w:val="24"/>
          <w:szCs w:val="24"/>
        </w:rPr>
        <w:t>го</w:t>
      </w:r>
      <w:r w:rsidRPr="00FB1BCA">
        <w:rPr>
          <w:rFonts w:ascii="Times New Roman" w:hAnsi="Times New Roman" w:cs="Times New Roman"/>
          <w:sz w:val="24"/>
          <w:szCs w:val="24"/>
        </w:rPr>
        <w:t xml:space="preserve"> механизмами, устройствами, оборудованием, возник по вине Арендодателя,</w:t>
      </w:r>
      <w:r w:rsidR="002F4F1E">
        <w:rPr>
          <w:rFonts w:ascii="Times New Roman" w:hAnsi="Times New Roman" w:cs="Times New Roman"/>
          <w:sz w:val="24"/>
          <w:szCs w:val="24"/>
        </w:rPr>
        <w:t xml:space="preserve"> доказанной соответствующим актом контролирующих или правоохранительных органов,</w:t>
      </w:r>
      <w:r w:rsidRPr="00FB1BCA">
        <w:rPr>
          <w:rFonts w:ascii="Times New Roman" w:hAnsi="Times New Roman" w:cs="Times New Roman"/>
          <w:sz w:val="24"/>
          <w:szCs w:val="24"/>
        </w:rPr>
        <w:t xml:space="preserve"> то Арендодатель несет ответственность самостоятельно. Но, если вред, причиненный третьим лицам </w:t>
      </w:r>
      <w:r w:rsidR="00AA1E17">
        <w:rPr>
          <w:rFonts w:ascii="Times New Roman" w:hAnsi="Times New Roman" w:cs="Times New Roman"/>
          <w:sz w:val="24"/>
          <w:szCs w:val="24"/>
        </w:rPr>
        <w:t>техникой</w:t>
      </w:r>
      <w:r w:rsidRPr="00FB1BCA">
        <w:rPr>
          <w:rFonts w:ascii="Times New Roman" w:hAnsi="Times New Roman" w:cs="Times New Roman"/>
          <w:sz w:val="24"/>
          <w:szCs w:val="24"/>
        </w:rPr>
        <w:t>, е</w:t>
      </w:r>
      <w:r w:rsidR="00F94515">
        <w:rPr>
          <w:rFonts w:ascii="Times New Roman" w:hAnsi="Times New Roman" w:cs="Times New Roman"/>
          <w:sz w:val="24"/>
          <w:szCs w:val="24"/>
        </w:rPr>
        <w:t>го</w:t>
      </w:r>
      <w:r w:rsidRPr="00FB1BCA">
        <w:rPr>
          <w:rFonts w:ascii="Times New Roman" w:hAnsi="Times New Roman" w:cs="Times New Roman"/>
          <w:sz w:val="24"/>
          <w:szCs w:val="24"/>
        </w:rPr>
        <w:t xml:space="preserve"> механизмами, устройствами, оборудованием, возник по вине Арендатора, то Арендодатель вправе предъявить к Арендатору регрессное требование о возмещении сумм, выплаченных третьим лицам, если докажет, что вред возник по вине Арендатора. </w:t>
      </w:r>
    </w:p>
    <w:p w14:paraId="27A6AB0B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4.5. В случае неисполнения или ненадлежащего исполнения Арендатором обязательства по перечислению арендной платы, Арендодатель имеет право требовать от Арен</w:t>
      </w:r>
      <w:r w:rsidR="0069523C">
        <w:rPr>
          <w:rFonts w:ascii="Times New Roman" w:hAnsi="Times New Roman" w:cs="Times New Roman"/>
          <w:sz w:val="24"/>
          <w:szCs w:val="24"/>
        </w:rPr>
        <w:t>датора уплаты пени в размере 0,5</w:t>
      </w:r>
      <w:r w:rsidRPr="00FB1BCA">
        <w:rPr>
          <w:rFonts w:ascii="Times New Roman" w:hAnsi="Times New Roman" w:cs="Times New Roman"/>
          <w:sz w:val="24"/>
          <w:szCs w:val="24"/>
        </w:rPr>
        <w:t>% от суммы просроченного платежа за каждый календарный день просрочки.</w:t>
      </w:r>
    </w:p>
    <w:p w14:paraId="3FFC8835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4.6. В случае простоя </w:t>
      </w:r>
      <w:r w:rsidR="00AA1E17">
        <w:rPr>
          <w:rFonts w:ascii="Times New Roman" w:hAnsi="Times New Roman" w:cs="Times New Roman"/>
          <w:sz w:val="24"/>
          <w:szCs w:val="24"/>
        </w:rPr>
        <w:t>техники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по вине Арендатора, в том числе, при отсутствии объемов работ на объекте, неблагоприятных погодных условиях, Арендодатель не несет </w:t>
      </w:r>
      <w:r w:rsidRPr="00FB1BC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объемы невыполненных Арендатором работ и недополученную прибыль. </w:t>
      </w:r>
    </w:p>
    <w:p w14:paraId="56023078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4.7. Сторона, которая не исполняет обязательства по Договору вследствие действия непреодолимой силы, должна немедленно известить другую сторону о препятствии и его влиянии на исполн</w:t>
      </w:r>
      <w:r>
        <w:rPr>
          <w:rFonts w:ascii="Times New Roman" w:hAnsi="Times New Roman" w:cs="Times New Roman"/>
          <w:sz w:val="24"/>
          <w:szCs w:val="24"/>
        </w:rPr>
        <w:t xml:space="preserve">ение обязательств по Договору. </w:t>
      </w:r>
    </w:p>
    <w:p w14:paraId="2D0A55EB" w14:textId="77777777" w:rsidR="00FB1BCA" w:rsidRPr="00FB1BCA" w:rsidRDefault="00FB1BCA" w:rsidP="001C0A8D">
      <w:pPr>
        <w:tabs>
          <w:tab w:val="num" w:pos="0"/>
          <w:tab w:val="left" w:pos="720"/>
          <w:tab w:val="left" w:pos="900"/>
          <w:tab w:val="left" w:pos="2786"/>
        </w:tabs>
        <w:spacing w:after="0"/>
        <w:ind w:firstLine="51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B1BC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B1BC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разрешения споров</w:t>
      </w:r>
    </w:p>
    <w:p w14:paraId="008EE88C" w14:textId="22CFE045" w:rsidR="00FB1BCA" w:rsidRPr="00FB1BCA" w:rsidRDefault="00FB1BCA" w:rsidP="002F4F1E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>5.1. Стороны устанавливают, что все возможные претензии по настоящему Договору должны быть рассмотрены Сторонами в течение 15 (пятнадцати) рабочих дней с момента получения претензии.</w:t>
      </w:r>
      <w:r w:rsidR="002F4F1E">
        <w:rPr>
          <w:rFonts w:ascii="Times New Roman" w:hAnsi="Times New Roman" w:cs="Times New Roman"/>
          <w:sz w:val="24"/>
          <w:szCs w:val="24"/>
        </w:rPr>
        <w:t xml:space="preserve"> </w:t>
      </w:r>
      <w:r w:rsidR="002F4F1E" w:rsidRPr="002F4F1E">
        <w:rPr>
          <w:rFonts w:ascii="Times New Roman" w:hAnsi="Times New Roman" w:cs="Times New Roman"/>
          <w:sz w:val="24"/>
          <w:szCs w:val="24"/>
        </w:rPr>
        <w:t>Сроком получения претензии является день ее отправки по</w:t>
      </w:r>
      <w:r w:rsidR="002F4F1E">
        <w:rPr>
          <w:rFonts w:ascii="Times New Roman" w:hAnsi="Times New Roman" w:cs="Times New Roman"/>
          <w:sz w:val="24"/>
          <w:szCs w:val="24"/>
        </w:rPr>
        <w:t xml:space="preserve"> </w:t>
      </w:r>
      <w:r w:rsidR="002F4F1E" w:rsidRPr="002F4F1E">
        <w:rPr>
          <w:rFonts w:ascii="Times New Roman" w:hAnsi="Times New Roman" w:cs="Times New Roman"/>
          <w:sz w:val="24"/>
          <w:szCs w:val="24"/>
        </w:rPr>
        <w:t xml:space="preserve">электронному адресу получателя, </w:t>
      </w:r>
      <w:r w:rsidR="002F4F1E" w:rsidRPr="002F4F1E">
        <w:rPr>
          <w:rFonts w:ascii="Times New Roman" w:hAnsi="Times New Roman" w:cs="Times New Roman"/>
          <w:sz w:val="24"/>
          <w:szCs w:val="24"/>
        </w:rPr>
        <w:t>указанному</w:t>
      </w:r>
      <w:r w:rsidR="002F4F1E" w:rsidRPr="002F4F1E">
        <w:rPr>
          <w:rFonts w:ascii="Times New Roman" w:hAnsi="Times New Roman" w:cs="Times New Roman"/>
          <w:sz w:val="24"/>
          <w:szCs w:val="24"/>
        </w:rPr>
        <w:t xml:space="preserve"> в реквизитах настоящего договора, или</w:t>
      </w:r>
      <w:r w:rsidR="002F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1E" w:rsidRPr="002F4F1E">
        <w:rPr>
          <w:rFonts w:ascii="Times New Roman" w:hAnsi="Times New Roman" w:cs="Times New Roman"/>
          <w:sz w:val="24"/>
          <w:szCs w:val="24"/>
        </w:rPr>
        <w:t>упоминающегося</w:t>
      </w:r>
      <w:proofErr w:type="spellEnd"/>
      <w:r w:rsidR="002F4F1E" w:rsidRPr="002F4F1E">
        <w:rPr>
          <w:rFonts w:ascii="Times New Roman" w:hAnsi="Times New Roman" w:cs="Times New Roman"/>
          <w:sz w:val="24"/>
          <w:szCs w:val="24"/>
        </w:rPr>
        <w:t xml:space="preserve"> в его тексте.</w:t>
      </w:r>
    </w:p>
    <w:p w14:paraId="057C03FA" w14:textId="77777777" w:rsidR="00FB1BCA" w:rsidRPr="0059333E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5.2. При не достижении соглашения по спорному вопросу, спор подлежит разрешению</w:t>
      </w:r>
      <w:r w:rsidR="0059333E">
        <w:rPr>
          <w:rFonts w:ascii="Times New Roman" w:hAnsi="Times New Roman" w:cs="Times New Roman"/>
          <w:sz w:val="24"/>
          <w:szCs w:val="24"/>
        </w:rPr>
        <w:t xml:space="preserve"> в </w:t>
      </w:r>
      <w:r w:rsidR="006B5F74">
        <w:rPr>
          <w:rFonts w:ascii="Times New Roman" w:hAnsi="Times New Roman" w:cs="Times New Roman"/>
          <w:sz w:val="24"/>
          <w:szCs w:val="24"/>
        </w:rPr>
        <w:t>А</w:t>
      </w:r>
      <w:r w:rsidR="0059333E">
        <w:rPr>
          <w:rFonts w:ascii="Times New Roman" w:hAnsi="Times New Roman" w:cs="Times New Roman"/>
          <w:sz w:val="24"/>
          <w:szCs w:val="24"/>
        </w:rPr>
        <w:t xml:space="preserve">рбитражном суде г. Москвы. </w:t>
      </w:r>
    </w:p>
    <w:p w14:paraId="01B13B62" w14:textId="3FE899E5" w:rsidR="0059333E" w:rsidRDefault="00FB1BCA" w:rsidP="001C0A8D">
      <w:pPr>
        <w:pStyle w:val="1"/>
        <w:ind w:right="-142"/>
        <w:jc w:val="center"/>
        <w:rPr>
          <w:b/>
          <w:caps/>
          <w:szCs w:val="24"/>
        </w:rPr>
      </w:pPr>
      <w:bookmarkStart w:id="0" w:name="_Toc271710019"/>
      <w:r w:rsidRPr="00FB1BCA">
        <w:rPr>
          <w:b/>
          <w:caps/>
          <w:szCs w:val="24"/>
        </w:rPr>
        <w:t xml:space="preserve">6. </w:t>
      </w:r>
      <w:r w:rsidRPr="0059333E">
        <w:rPr>
          <w:b/>
        </w:rPr>
        <w:t xml:space="preserve">Срок действия Договора и порядок </w:t>
      </w:r>
      <w:r w:rsidR="002F4F1E" w:rsidRPr="0059333E">
        <w:rPr>
          <w:b/>
        </w:rPr>
        <w:t>его прекращения</w:t>
      </w:r>
      <w:r w:rsidRPr="00FB1BCA">
        <w:rPr>
          <w:b/>
          <w:caps/>
          <w:szCs w:val="24"/>
        </w:rPr>
        <w:t xml:space="preserve"> </w:t>
      </w:r>
      <w:bookmarkEnd w:id="0"/>
    </w:p>
    <w:p w14:paraId="5964BA42" w14:textId="77777777" w:rsidR="002F4F1E" w:rsidRPr="002F4F1E" w:rsidRDefault="002F4F1E" w:rsidP="002F4F1E"/>
    <w:p w14:paraId="073FC800" w14:textId="36A70146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B1BC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подписания его </w:t>
      </w:r>
      <w:r w:rsidR="002F4F1E" w:rsidRPr="00FB1BCA">
        <w:rPr>
          <w:rFonts w:ascii="Times New Roman" w:hAnsi="Times New Roman" w:cs="Times New Roman"/>
          <w:sz w:val="24"/>
          <w:szCs w:val="24"/>
        </w:rPr>
        <w:t>Сторонами 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действует до </w:t>
      </w:r>
      <w:r w:rsidR="0069523C" w:rsidRPr="0069523C">
        <w:rPr>
          <w:rFonts w:ascii="Times New Roman" w:hAnsi="Times New Roman" w:cs="Times New Roman"/>
          <w:sz w:val="24"/>
          <w:szCs w:val="24"/>
          <w:highlight w:val="yellow"/>
        </w:rPr>
        <w:t>ХХХХХХХХХХ</w:t>
      </w:r>
      <w:r w:rsidR="0069523C">
        <w:rPr>
          <w:rFonts w:ascii="Times New Roman" w:hAnsi="Times New Roman" w:cs="Times New Roman"/>
          <w:sz w:val="24"/>
          <w:szCs w:val="24"/>
        </w:rPr>
        <w:t xml:space="preserve"> </w:t>
      </w:r>
      <w:r w:rsidR="002F4F1E" w:rsidRPr="00FB1BCA">
        <w:rPr>
          <w:rFonts w:ascii="Times New Roman" w:hAnsi="Times New Roman" w:cs="Times New Roman"/>
          <w:sz w:val="24"/>
          <w:szCs w:val="24"/>
        </w:rPr>
        <w:t>года и полного выполнения</w:t>
      </w:r>
      <w:r w:rsidRPr="00FB1BCA">
        <w:rPr>
          <w:rFonts w:ascii="Times New Roman" w:hAnsi="Times New Roman" w:cs="Times New Roman"/>
          <w:sz w:val="24"/>
          <w:szCs w:val="24"/>
        </w:rPr>
        <w:t xml:space="preserve"> Сторонами своих </w:t>
      </w:r>
      <w:r w:rsidR="002F4F1E" w:rsidRPr="00FB1BCA">
        <w:rPr>
          <w:rFonts w:ascii="Times New Roman" w:hAnsi="Times New Roman" w:cs="Times New Roman"/>
          <w:sz w:val="24"/>
          <w:szCs w:val="24"/>
        </w:rPr>
        <w:t>обязательств 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расчетов по Договору.</w:t>
      </w:r>
    </w:p>
    <w:p w14:paraId="34E84E58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Если ни одна из сторон за 30 дней до истечения срока действия настоящего Договора не заявит в письменном виде о его расторжении, срок действия настоящего Договора продлевается автоматически на каждый последующий календарный год.</w:t>
      </w:r>
    </w:p>
    <w:p w14:paraId="4F1250AA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6.2. Действие Договора может быть прекращено по соглашению Сторон, путем его одностороннего расторжения, а также в иных случаях, предусмотренных гражданским законодательством РФ.</w:t>
      </w:r>
    </w:p>
    <w:p w14:paraId="0CAD5806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6.3. В случае расторжения Договора в одностороннем порядке Сторона, принявшая решение о расторжении Договора, обязана в письменной форме уведомить другую Сторону не менее чем за 10 (десять) календарных дней до даты расторжения Договора. Указанный срок начинает исчисляться с момента получения уведомления другой Стороной. Действие Договора прекращается в рабочий день, следующий за истечением указанного срока, если более поздняя дата не определена уведомлением или соглашением Сторон.</w:t>
      </w:r>
    </w:p>
    <w:p w14:paraId="71169A45" w14:textId="2A7F6193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6.4. Сторона вручает уведомление о расторжении Договора лично уполномоченному представителю другой Стороны под расписку либо направляет уведомление о расторжении Договора посредством заказного почтового отправления (или иного вида почтового отправления, позволяющего установить факт вручения/невручения такого отправления) по адресу места нахождения другой Стороны, указанному </w:t>
      </w:r>
      <w:r w:rsidR="002F4F1E" w:rsidRPr="00FB1BCA">
        <w:rPr>
          <w:rFonts w:ascii="Times New Roman" w:hAnsi="Times New Roman" w:cs="Times New Roman"/>
          <w:sz w:val="24"/>
          <w:szCs w:val="24"/>
        </w:rPr>
        <w:t>в разделе</w:t>
      </w:r>
      <w:r w:rsidRPr="00FB1BCA">
        <w:rPr>
          <w:rFonts w:ascii="Times New Roman" w:hAnsi="Times New Roman" w:cs="Times New Roman"/>
          <w:sz w:val="24"/>
          <w:szCs w:val="24"/>
        </w:rPr>
        <w:t xml:space="preserve"> 8 настоящего Договора. </w:t>
      </w:r>
    </w:p>
    <w:p w14:paraId="0B293CD6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6.5. Прекращение Договора не прекращает обязательств Арендатора по оплате арендных платежей, возникших в период действия Договора и не исполненных к моменту его прекращения.</w:t>
      </w:r>
    </w:p>
    <w:p w14:paraId="480F8348" w14:textId="73CF1C24" w:rsidR="0059333E" w:rsidRDefault="00FB1BCA" w:rsidP="0037536A">
      <w:pPr>
        <w:pStyle w:val="1"/>
        <w:tabs>
          <w:tab w:val="left" w:pos="1134"/>
        </w:tabs>
        <w:ind w:right="-142"/>
        <w:jc w:val="center"/>
        <w:rPr>
          <w:b/>
        </w:rPr>
      </w:pPr>
      <w:bookmarkStart w:id="1" w:name="_Toc271710024"/>
      <w:r w:rsidRPr="00FB1BCA">
        <w:rPr>
          <w:b/>
          <w:szCs w:val="24"/>
        </w:rPr>
        <w:t xml:space="preserve">7. </w:t>
      </w:r>
      <w:r w:rsidRPr="0059333E">
        <w:rPr>
          <w:b/>
        </w:rPr>
        <w:t>Дополнительные условия</w:t>
      </w:r>
      <w:bookmarkEnd w:id="1"/>
    </w:p>
    <w:p w14:paraId="6B7785D0" w14:textId="77777777" w:rsidR="002F4F1E" w:rsidRPr="002F4F1E" w:rsidRDefault="002F4F1E" w:rsidP="002F4F1E"/>
    <w:p w14:paraId="162C3B13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7.1. При изменении реквизитов Сторон, Стороны обязуется уведомить другую Сторону о таких изменениях. Сторона, исполнившая обязательство по не измененным реквизитам до получения соответствующего уведомления, не несет ответственность за ненадлежащее </w:t>
      </w:r>
      <w:r w:rsidRPr="00FB1BCA">
        <w:rPr>
          <w:rFonts w:ascii="Times New Roman" w:hAnsi="Times New Roman" w:cs="Times New Roman"/>
          <w:sz w:val="24"/>
          <w:szCs w:val="24"/>
        </w:rPr>
        <w:lastRenderedPageBreak/>
        <w:t>исполнение данного обязательства. Кроме того, изменение юридического адреса любой из сторон влечет обязательное подписания Сторонами Дополнительного соглашения.</w:t>
      </w:r>
    </w:p>
    <w:p w14:paraId="39E2FA2E" w14:textId="5B4F16A2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 xml:space="preserve">7.2. Факсимильные копии и электронные копии документов имеют юридическую силу </w:t>
      </w:r>
      <w:r w:rsidR="006B5F74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2F4F1E">
        <w:rPr>
          <w:rFonts w:ascii="Times New Roman" w:hAnsi="Times New Roman" w:cs="Times New Roman"/>
          <w:sz w:val="24"/>
          <w:szCs w:val="24"/>
        </w:rPr>
        <w:t xml:space="preserve">обмена </w:t>
      </w:r>
      <w:r w:rsidR="002F4F1E" w:rsidRPr="00FB1BCA">
        <w:rPr>
          <w:rFonts w:ascii="Times New Roman" w:hAnsi="Times New Roman" w:cs="Times New Roman"/>
          <w:sz w:val="24"/>
          <w:szCs w:val="24"/>
        </w:rPr>
        <w:t>Сторонами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подлинник</w:t>
      </w:r>
      <w:r w:rsidR="006B5F74">
        <w:rPr>
          <w:rFonts w:ascii="Times New Roman" w:hAnsi="Times New Roman" w:cs="Times New Roman"/>
          <w:sz w:val="24"/>
          <w:szCs w:val="24"/>
        </w:rPr>
        <w:t>ами</w:t>
      </w:r>
      <w:r w:rsidRPr="00FB1BCA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14:paraId="53A48BFA" w14:textId="77777777" w:rsidR="0037536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ab/>
        <w:t>7.3. Неотъемлемой частью Договора являются:</w:t>
      </w:r>
    </w:p>
    <w:p w14:paraId="6A9AEAC8" w14:textId="77777777" w:rsidR="00FB1BCA" w:rsidRP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- Приложение №1 - Протокол согласования цены;</w:t>
      </w:r>
    </w:p>
    <w:p w14:paraId="542DE940" w14:textId="7C1E56EA" w:rsidR="00FB1BCA" w:rsidRDefault="00FB1BCA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sz w:val="24"/>
          <w:szCs w:val="24"/>
        </w:rPr>
        <w:t>- Приложение №2 - Список лиц, уполномоченных Арендатором подписывать путевые листы и ответственных за ведение работ на объекте</w:t>
      </w:r>
      <w:r w:rsidR="002F4F1E">
        <w:rPr>
          <w:rFonts w:ascii="Times New Roman" w:hAnsi="Times New Roman" w:cs="Times New Roman"/>
          <w:sz w:val="24"/>
          <w:szCs w:val="24"/>
        </w:rPr>
        <w:t>.</w:t>
      </w:r>
    </w:p>
    <w:p w14:paraId="32F93DD4" w14:textId="77777777" w:rsidR="002F4F1E" w:rsidRPr="00FB1BCA" w:rsidRDefault="002F4F1E" w:rsidP="001C0A8D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A19FD" w14:textId="77777777" w:rsidR="0059333E" w:rsidRDefault="00FB1BCA" w:rsidP="00FB1BCA">
      <w:pPr>
        <w:tabs>
          <w:tab w:val="left" w:pos="2786"/>
        </w:tabs>
        <w:ind w:right="-142" w:firstLine="5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8. Банковские реквизиты и подписи Сторон</w:t>
      </w:r>
      <w:r w:rsidRPr="00FB1BC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361"/>
      </w:tblGrid>
      <w:tr w:rsidR="00CD2D73" w:rsidRPr="00F05EC8" w14:paraId="605D5607" w14:textId="77777777" w:rsidTr="0069523C">
        <w:trPr>
          <w:trHeight w:val="3171"/>
        </w:trPr>
        <w:tc>
          <w:tcPr>
            <w:tcW w:w="5386" w:type="dxa"/>
          </w:tcPr>
          <w:p w14:paraId="1BA3BB4E" w14:textId="77777777" w:rsidR="00CD2D73" w:rsidRPr="0059333E" w:rsidRDefault="00CD2D73" w:rsidP="00593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7355623F" w14:textId="77777777" w:rsidR="001C0A8D" w:rsidRPr="000501E3" w:rsidRDefault="001C0A8D" w:rsidP="001C0A8D">
            <w:pPr>
              <w:pStyle w:val="af0"/>
              <w:rPr>
                <w:rFonts w:ascii="Times New Roman" w:eastAsia="Times New Roman" w:hAnsi="Times New Roman"/>
                <w:b/>
                <w:sz w:val="22"/>
                <w:szCs w:val="18"/>
                <w:lang w:eastAsia="ru-RU"/>
              </w:rPr>
            </w:pPr>
            <w:r w:rsidRPr="000501E3">
              <w:rPr>
                <w:rFonts w:ascii="Times New Roman" w:eastAsia="Times New Roman" w:hAnsi="Times New Roman"/>
                <w:b/>
                <w:sz w:val="22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18"/>
                <w:lang w:eastAsia="ru-RU"/>
              </w:rPr>
              <w:t>Грузолюб</w:t>
            </w:r>
            <w:proofErr w:type="spellEnd"/>
            <w:r w:rsidRPr="000501E3">
              <w:rPr>
                <w:rFonts w:ascii="Times New Roman" w:eastAsia="Times New Roman" w:hAnsi="Times New Roman"/>
                <w:b/>
                <w:sz w:val="22"/>
                <w:szCs w:val="18"/>
                <w:lang w:eastAsia="ru-RU"/>
              </w:rPr>
              <w:t>»</w:t>
            </w:r>
          </w:p>
          <w:p w14:paraId="2DA6FAFB" w14:textId="77777777" w:rsidR="001C0A8D" w:rsidRPr="001C0A8D" w:rsidRDefault="001C0A8D" w:rsidP="001C0A8D">
            <w:pPr>
              <w:pStyle w:val="a3"/>
              <w:rPr>
                <w:rFonts w:ascii="Times New Roman" w:hAnsi="Times New Roman" w:cs="Times New Roman"/>
              </w:rPr>
            </w:pPr>
            <w:r w:rsidRPr="001C0A8D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C0A8D">
              <w:rPr>
                <w:rFonts w:ascii="Times New Roman" w:hAnsi="Times New Roman" w:cs="Times New Roman"/>
              </w:rPr>
              <w:t xml:space="preserve">Юридический адрес:  </w:t>
            </w:r>
          </w:p>
          <w:p w14:paraId="79F73ED4" w14:textId="77777777" w:rsidR="001C0A8D" w:rsidRPr="001C0A8D" w:rsidRDefault="001C0A8D" w:rsidP="001C0A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0A8D">
              <w:rPr>
                <w:rFonts w:ascii="Times New Roman" w:hAnsi="Times New Roman"/>
                <w:sz w:val="24"/>
                <w:szCs w:val="24"/>
              </w:rPr>
              <w:t>117519, г. Москва, ул. Феодосийская, д. 1, корпус 11, этаж 2 К Г5</w:t>
            </w:r>
          </w:p>
          <w:p w14:paraId="1D324E71" w14:textId="77777777" w:rsidR="001C0A8D" w:rsidRPr="001C0A8D" w:rsidRDefault="001C0A8D" w:rsidP="001C0A8D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F80F9B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1C0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7726415713</w:t>
            </w:r>
          </w:p>
          <w:p w14:paraId="207B7CE2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Pr="001C0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772701001</w:t>
            </w:r>
          </w:p>
          <w:p w14:paraId="3C72C032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  </w:t>
            </w:r>
            <w:r w:rsidRPr="001C0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5177746156473</w:t>
            </w:r>
          </w:p>
          <w:p w14:paraId="19440CB1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р/с: </w:t>
            </w:r>
            <w:r w:rsidRPr="001C0A8D">
              <w:rPr>
                <w:rFonts w:ascii="Times New Roman" w:hAnsi="Times New Roman"/>
                <w:sz w:val="24"/>
                <w:szCs w:val="24"/>
              </w:rPr>
              <w:t>40702810804300000748</w:t>
            </w:r>
          </w:p>
          <w:p w14:paraId="62A7A390" w14:textId="77777777" w:rsidR="001C0A8D" w:rsidRPr="001C0A8D" w:rsidRDefault="001C0A8D" w:rsidP="001C0A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0A8D">
              <w:rPr>
                <w:rFonts w:ascii="Times New Roman" w:hAnsi="Times New Roman"/>
                <w:sz w:val="24"/>
                <w:szCs w:val="24"/>
              </w:rPr>
              <w:t>ФИЛИАЛ ЦЕНТРАЛЬНЫЙ ПАО БАНКА</w:t>
            </w:r>
          </w:p>
          <w:p w14:paraId="543AAD2B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hAnsi="Times New Roman"/>
                <w:sz w:val="24"/>
                <w:szCs w:val="24"/>
              </w:rPr>
              <w:t xml:space="preserve"> «ФК ОТКРЫТИЕ» </w:t>
            </w:r>
            <w:proofErr w:type="spellStart"/>
            <w:r w:rsidRPr="001C0A8D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A122D00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 </w:t>
            </w:r>
            <w:r w:rsidRPr="001C0A8D">
              <w:rPr>
                <w:rFonts w:ascii="Times New Roman" w:hAnsi="Times New Roman"/>
                <w:sz w:val="24"/>
                <w:szCs w:val="24"/>
              </w:rPr>
              <w:t>30101810945250000297</w:t>
            </w:r>
          </w:p>
          <w:p w14:paraId="565545CB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 </w:t>
            </w:r>
            <w:r w:rsidRPr="001C0A8D">
              <w:rPr>
                <w:rFonts w:ascii="Times New Roman" w:hAnsi="Times New Roman"/>
                <w:sz w:val="24"/>
                <w:szCs w:val="24"/>
              </w:rPr>
              <w:t>044525297</w:t>
            </w:r>
          </w:p>
          <w:p w14:paraId="2063730F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41D906" w14:textId="77777777" w:rsidR="001C0A8D" w:rsidRPr="001C0A8D" w:rsidRDefault="001C0A8D" w:rsidP="001C0A8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Pr="001C0A8D">
              <w:rPr>
                <w:rFonts w:ascii="Times New Roman" w:hAnsi="Times New Roman"/>
                <w:sz w:val="24"/>
                <w:szCs w:val="24"/>
              </w:rPr>
              <w:t>+7 (926)217-22-33</w:t>
            </w:r>
          </w:p>
          <w:p w14:paraId="532F7519" w14:textId="77777777" w:rsidR="001C0A8D" w:rsidRPr="001C0A8D" w:rsidRDefault="001C0A8D" w:rsidP="001C0A8D">
            <w:pPr>
              <w:pStyle w:val="af0"/>
              <w:rPr>
                <w:rFonts w:ascii="Times New Roman" w:hAnsi="Times New Roman"/>
              </w:rPr>
            </w:pPr>
            <w:r w:rsidRPr="001C0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0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C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1C0A8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buhgruzz</w:t>
              </w:r>
              <w:r w:rsidRPr="001C0A8D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1C0A8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C0A8D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1C0A8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EAC2994" w14:textId="77777777" w:rsidR="00CD2D73" w:rsidRPr="0069523C" w:rsidRDefault="00CD2D73" w:rsidP="00E2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DC40961" w14:textId="77777777" w:rsidR="00CD2D73" w:rsidRPr="0059333E" w:rsidRDefault="00CD2D73" w:rsidP="005933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 w:rsidRPr="0059333E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</w:t>
            </w:r>
            <w:r w:rsidR="002C617C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  </w:t>
            </w:r>
            <w:r w:rsidRPr="0059333E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</w:t>
            </w:r>
          </w:p>
          <w:p w14:paraId="34A89652" w14:textId="77777777" w:rsidR="00E22F5D" w:rsidRPr="0069523C" w:rsidRDefault="00CD2D73" w:rsidP="00A75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r w:rsidR="00BB2FE0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</w:p>
          <w:p w14:paraId="429B9796" w14:textId="77777777" w:rsidR="00E22F5D" w:rsidRPr="0069523C" w:rsidRDefault="00E22F5D" w:rsidP="00E22F5D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52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Юридический адрес: </w:t>
            </w:r>
          </w:p>
          <w:p w14:paraId="6613407D" w14:textId="77777777" w:rsidR="00E22F5D" w:rsidRPr="0069523C" w:rsidRDefault="0069523C" w:rsidP="00BB2F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</w:t>
            </w:r>
          </w:p>
          <w:p w14:paraId="0B9DE3F0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ИНН/КПП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ХХХХХХ/ ХХХХХ</w:t>
            </w:r>
          </w:p>
          <w:p w14:paraId="433E3093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ОГРН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</w:t>
            </w:r>
          </w:p>
          <w:p w14:paraId="43DA4EB2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ОКПО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</w:t>
            </w:r>
          </w:p>
          <w:p w14:paraId="2909CD98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ОКАТО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</w:t>
            </w:r>
          </w:p>
          <w:p w14:paraId="78210C45" w14:textId="77777777" w:rsidR="00E22F5D" w:rsidRPr="0069523C" w:rsidRDefault="0069523C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Банк ХХХХХХХ</w:t>
            </w:r>
          </w:p>
          <w:p w14:paraId="26E09AEB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р/с: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ХХХХХХХХХХХХ</w:t>
            </w:r>
          </w:p>
          <w:p w14:paraId="11A3F9EC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к/с: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</w:t>
            </w:r>
          </w:p>
          <w:p w14:paraId="5AB79053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БИК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</w:t>
            </w:r>
          </w:p>
          <w:p w14:paraId="4F28A5D4" w14:textId="77777777" w:rsidR="00E22F5D" w:rsidRPr="0069523C" w:rsidRDefault="00E22F5D" w:rsidP="00E22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Email</w:t>
            </w:r>
            <w:proofErr w:type="spellEnd"/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</w:t>
            </w:r>
          </w:p>
          <w:p w14:paraId="656EA283" w14:textId="77777777" w:rsidR="00CD2D73" w:rsidRPr="006071A3" w:rsidRDefault="00E22F5D" w:rsidP="00695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Тел.: </w:t>
            </w:r>
            <w:r w:rsidR="0069523C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ХХХХХХХХХ</w:t>
            </w:r>
            <w:r w:rsidR="00CD2D73" w:rsidRPr="00607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77BA2D98" w14:textId="77777777" w:rsidR="0059333E" w:rsidRPr="006071A3" w:rsidRDefault="0059333E" w:rsidP="0059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C74255E" w14:textId="77777777" w:rsidR="0059333E" w:rsidRPr="0059333E" w:rsidRDefault="0059333E" w:rsidP="0059333E">
      <w:pPr>
        <w:tabs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33E">
        <w:rPr>
          <w:rFonts w:ascii="Times New Roman" w:hAnsi="Times New Roman" w:cs="Times New Roman"/>
          <w:sz w:val="24"/>
          <w:szCs w:val="24"/>
          <w:lang w:eastAsia="en-US"/>
        </w:rPr>
        <w:t xml:space="preserve">Генеральный директор </w:t>
      </w:r>
      <w:r w:rsidRPr="0059333E">
        <w:rPr>
          <w:rFonts w:ascii="Times New Roman" w:hAnsi="Times New Roman" w:cs="Times New Roman"/>
          <w:sz w:val="24"/>
          <w:szCs w:val="24"/>
          <w:lang w:eastAsia="en-US"/>
        </w:rPr>
        <w:tab/>
        <w:t>Генеральный директор</w:t>
      </w:r>
    </w:p>
    <w:p w14:paraId="4ECA5872" w14:textId="2005D662" w:rsidR="0059333E" w:rsidRPr="0059333E" w:rsidRDefault="0059333E" w:rsidP="0059333E">
      <w:pPr>
        <w:tabs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33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43AFEA53" w14:textId="77777777" w:rsidR="001C0A8D" w:rsidRDefault="0059333E" w:rsidP="002F56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__________________/</w:t>
      </w:r>
      <w:proofErr w:type="spellStart"/>
      <w:r w:rsidR="001C0A8D">
        <w:rPr>
          <w:rFonts w:ascii="Times New Roman" w:hAnsi="Times New Roman" w:cs="Times New Roman"/>
          <w:sz w:val="24"/>
          <w:szCs w:val="24"/>
          <w:lang w:eastAsia="en-US"/>
        </w:rPr>
        <w:t>Тхакумашев</w:t>
      </w:r>
      <w:proofErr w:type="spellEnd"/>
      <w:r w:rsidR="001C0A8D">
        <w:rPr>
          <w:rFonts w:ascii="Times New Roman" w:hAnsi="Times New Roman" w:cs="Times New Roman"/>
          <w:sz w:val="24"/>
          <w:szCs w:val="24"/>
          <w:lang w:eastAsia="en-US"/>
        </w:rPr>
        <w:t xml:space="preserve"> А.Б.</w:t>
      </w:r>
      <w:r w:rsidR="00A75188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Pr="0059333E">
        <w:rPr>
          <w:rFonts w:ascii="Times New Roman" w:hAnsi="Times New Roman" w:cs="Times New Roman"/>
          <w:sz w:val="24"/>
          <w:szCs w:val="24"/>
          <w:lang w:eastAsia="en-US"/>
        </w:rPr>
        <w:t>          </w:t>
      </w:r>
      <w:r w:rsidR="00CD2D73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59333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CD2D73">
        <w:rPr>
          <w:rFonts w:ascii="Times New Roman" w:hAnsi="Times New Roman" w:cs="Times New Roman"/>
          <w:sz w:val="24"/>
          <w:szCs w:val="24"/>
          <w:lang w:eastAsia="en-US"/>
        </w:rPr>
        <w:t>________________/</w:t>
      </w:r>
      <w:r w:rsidR="00BB2FE0" w:rsidRPr="0069523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________</w:t>
      </w:r>
      <w:r w:rsidR="00A751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9333E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FB1BCA" w:rsidRPr="00FB1BC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C617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14:paraId="4EBD54FB" w14:textId="77777777" w:rsidR="001C0A8D" w:rsidRDefault="001C0A8D" w:rsidP="002F56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72116D" w14:textId="5F648F8E" w:rsidR="00FB1BCA" w:rsidRPr="002F56A0" w:rsidRDefault="002C617C" w:rsidP="002F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14:paraId="4313602F" w14:textId="77777777" w:rsidR="00FB1BCA" w:rsidRPr="005B396C" w:rsidRDefault="00FB1BCA" w:rsidP="005B396C">
      <w:pPr>
        <w:pageBreakBefore/>
        <w:tabs>
          <w:tab w:val="num" w:pos="0"/>
          <w:tab w:val="left" w:pos="720"/>
          <w:tab w:val="left" w:pos="900"/>
        </w:tabs>
        <w:spacing w:after="0"/>
        <w:ind w:right="-142"/>
        <w:jc w:val="righ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B396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C617C" w:rsidRPr="005B396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</w:t>
      </w:r>
      <w:r w:rsidR="00DD3180" w:rsidRPr="005B396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="002C617C" w:rsidRPr="005B396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Приложение №1</w:t>
      </w:r>
    </w:p>
    <w:p w14:paraId="595DBFE4" w14:textId="77777777" w:rsidR="00FB1BCA" w:rsidRPr="005B396C" w:rsidRDefault="00FB1BCA" w:rsidP="005B396C">
      <w:pPr>
        <w:shd w:val="clear" w:color="auto" w:fill="FFFFFF"/>
        <w:tabs>
          <w:tab w:val="left" w:pos="5245"/>
        </w:tabs>
        <w:spacing w:line="269" w:lineRule="exact"/>
        <w:ind w:left="524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B396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 Договору аренды </w:t>
      </w:r>
      <w:r w:rsidR="00AA1E1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техники</w:t>
      </w:r>
      <w:r w:rsidR="005B396C" w:rsidRPr="005B396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B396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</w:t>
      </w:r>
      <w:r w:rsidR="005B396C" w:rsidRPr="0069523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№</w:t>
      </w:r>
      <w:r w:rsidR="0069523C" w:rsidRPr="0069523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>ХХХХХХ</w:t>
      </w:r>
      <w:r w:rsidRPr="0069523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 xml:space="preserve"> </w:t>
      </w:r>
      <w:r w:rsidR="00DD3180"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от «</w:t>
      </w:r>
      <w:proofErr w:type="spellStart"/>
      <w:r w:rsidR="0069523C"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ХХХХХХХг</w:t>
      </w:r>
      <w:proofErr w:type="spellEnd"/>
      <w:r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.</w:t>
      </w:r>
    </w:p>
    <w:p w14:paraId="7C977F57" w14:textId="77777777" w:rsidR="00FB1BCA" w:rsidRPr="00FB1BCA" w:rsidRDefault="00FB1BCA" w:rsidP="00FB1BCA">
      <w:pPr>
        <w:shd w:val="clear" w:color="auto" w:fill="FFFFFF"/>
        <w:spacing w:befor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 xml:space="preserve">ПРОТОКОЛ СОГЛАСОВАНИЯ ЦЕНЫ </w:t>
      </w:r>
    </w:p>
    <w:p w14:paraId="5AFD33ED" w14:textId="77777777" w:rsidR="00FB1BCA" w:rsidRPr="00FB1BCA" w:rsidRDefault="00FB1BCA" w:rsidP="00FB1BCA">
      <w:pPr>
        <w:shd w:val="clear" w:color="auto" w:fill="FFFFFF"/>
        <w:spacing w:before="278" w:line="269" w:lineRule="exact"/>
        <w:ind w:left="298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4"/>
        <w:gridCol w:w="2198"/>
        <w:gridCol w:w="1784"/>
      </w:tblGrid>
      <w:tr w:rsidR="002F56A0" w:rsidRPr="00FB1BCA" w14:paraId="2BB5B928" w14:textId="77777777" w:rsidTr="002F56A0">
        <w:trPr>
          <w:trHeight w:val="83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6BC" w14:textId="77777777" w:rsidR="002F56A0" w:rsidRPr="00FB1BCA" w:rsidRDefault="002F56A0" w:rsidP="00AA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Наименование, </w:t>
            </w: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</w:t>
            </w:r>
            <w:r w:rsidR="00AA1E17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999C2" w14:textId="77777777" w:rsidR="002F56A0" w:rsidRPr="00FB1BCA" w:rsidRDefault="002F56A0" w:rsidP="0007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6AB1" w14:textId="3B3D622B" w:rsidR="002F56A0" w:rsidRPr="00FB1BCA" w:rsidRDefault="002F56A0" w:rsidP="005B3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1 </w:t>
            </w:r>
            <w:r w:rsidR="002F4F1E"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  <w:r w:rsidR="002F4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4F1E"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B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(руб.)</w:t>
            </w:r>
          </w:p>
        </w:tc>
      </w:tr>
      <w:tr w:rsidR="002F56A0" w:rsidRPr="00FB1BCA" w14:paraId="0AA7FAFE" w14:textId="77777777" w:rsidTr="002F56A0">
        <w:trPr>
          <w:trHeight w:val="39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77D" w14:textId="77777777" w:rsidR="002F56A0" w:rsidRPr="0069523C" w:rsidRDefault="002F56A0" w:rsidP="006952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Аренда </w:t>
            </w:r>
            <w:r w:rsidR="0069523C" w:rsidRPr="0069523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ХХХХХХХ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6CF3" w14:textId="77777777" w:rsidR="002F56A0" w:rsidRPr="0069523C" w:rsidRDefault="002F56A0" w:rsidP="000727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678A" w14:textId="77777777" w:rsidR="002F56A0" w:rsidRPr="0069523C" w:rsidRDefault="0069523C" w:rsidP="000727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ХХХХ</w:t>
            </w:r>
          </w:p>
        </w:tc>
      </w:tr>
    </w:tbl>
    <w:p w14:paraId="69549E4A" w14:textId="77777777" w:rsidR="00FB1BCA" w:rsidRPr="00FB1BCA" w:rsidRDefault="00FB1BCA" w:rsidP="00FB1BCA">
      <w:pPr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6E4969AD" w14:textId="77777777" w:rsidR="00FB1BCA" w:rsidRPr="002F56A0" w:rsidRDefault="002F56A0" w:rsidP="002F56A0">
      <w:pPr>
        <w:pStyle w:val="ad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2F56A0">
        <w:rPr>
          <w:rFonts w:ascii="Times New Roman" w:eastAsiaTheme="minorHAnsi" w:hAnsi="Times New Roman" w:cs="Times New Roman"/>
          <w:lang w:eastAsia="en-US"/>
        </w:rPr>
        <w:t xml:space="preserve">Работы производятся на объекте: </w:t>
      </w:r>
      <w:r w:rsidR="0069523C" w:rsidRPr="0069523C">
        <w:rPr>
          <w:rFonts w:ascii="Times New Roman" w:eastAsiaTheme="minorHAnsi" w:hAnsi="Times New Roman" w:cs="Times New Roman"/>
          <w:highlight w:val="yellow"/>
          <w:lang w:eastAsia="en-US"/>
        </w:rPr>
        <w:t>ХХХХХХХХХХХХХХХ</w:t>
      </w:r>
    </w:p>
    <w:p w14:paraId="1168082A" w14:textId="77777777" w:rsidR="002F56A0" w:rsidRDefault="002F56A0" w:rsidP="002F56A0">
      <w:pPr>
        <w:pStyle w:val="ad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Оплата производится за фактическое отработанное время </w:t>
      </w:r>
      <w:r w:rsidR="0069523C">
        <w:rPr>
          <w:rFonts w:ascii="Times New Roman" w:eastAsiaTheme="minorHAnsi" w:hAnsi="Times New Roman" w:cs="Times New Roman"/>
          <w:lang w:eastAsia="en-US"/>
        </w:rPr>
        <w:t>техники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5F0DDF8A" w14:textId="77777777" w:rsidR="00FB1BCA" w:rsidRPr="002F56A0" w:rsidRDefault="00FB1BCA" w:rsidP="002F56A0">
      <w:pPr>
        <w:pStyle w:val="ad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2F56A0">
        <w:rPr>
          <w:rFonts w:ascii="Times New Roman" w:hAnsi="Times New Roman" w:cs="Times New Roman"/>
          <w:color w:val="000000"/>
        </w:rPr>
        <w:t xml:space="preserve">Отметка в путевом листе о времени наработки </w:t>
      </w:r>
      <w:r w:rsidR="0069523C">
        <w:rPr>
          <w:rFonts w:ascii="Times New Roman" w:hAnsi="Times New Roman" w:cs="Times New Roman"/>
          <w:color w:val="000000"/>
        </w:rPr>
        <w:t>техники</w:t>
      </w:r>
      <w:r w:rsidRPr="002F56A0">
        <w:rPr>
          <w:rFonts w:ascii="Times New Roman" w:hAnsi="Times New Roman" w:cs="Times New Roman"/>
          <w:color w:val="000000"/>
        </w:rPr>
        <w:t xml:space="preserve"> и дополнительного оборудования обязательна.</w:t>
      </w:r>
    </w:p>
    <w:p w14:paraId="32459863" w14:textId="77777777" w:rsidR="00AF7E81" w:rsidRPr="002F56A0" w:rsidRDefault="00AF7E81" w:rsidP="002F56A0">
      <w:pPr>
        <w:pStyle w:val="ad"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2F56A0">
        <w:rPr>
          <w:rFonts w:ascii="Times New Roman" w:hAnsi="Times New Roman" w:cs="Times New Roman"/>
          <w:color w:val="000000"/>
        </w:rPr>
        <w:t xml:space="preserve">Стоимость доставки </w:t>
      </w:r>
      <w:r w:rsidR="0069523C">
        <w:rPr>
          <w:rFonts w:ascii="Times New Roman" w:hAnsi="Times New Roman" w:cs="Times New Roman"/>
          <w:color w:val="000000"/>
        </w:rPr>
        <w:t>техники</w:t>
      </w:r>
      <w:r w:rsidRPr="002F56A0">
        <w:rPr>
          <w:rFonts w:ascii="Times New Roman" w:hAnsi="Times New Roman" w:cs="Times New Roman"/>
          <w:color w:val="000000"/>
        </w:rPr>
        <w:t xml:space="preserve"> на объект Арендатора (туда/обратно) составляет </w:t>
      </w:r>
      <w:r w:rsidR="0069523C" w:rsidRPr="0069523C">
        <w:rPr>
          <w:rFonts w:ascii="Times New Roman" w:hAnsi="Times New Roman" w:cs="Times New Roman"/>
          <w:color w:val="000000"/>
          <w:highlight w:val="yellow"/>
        </w:rPr>
        <w:t>ХХХХ</w:t>
      </w:r>
      <w:r w:rsidRPr="0069523C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Pr="0069523C">
        <w:rPr>
          <w:rFonts w:ascii="Times New Roman" w:hAnsi="Times New Roman" w:cs="Times New Roman"/>
          <w:color w:val="000000"/>
          <w:highlight w:val="yellow"/>
        </w:rPr>
        <w:t>руб</w:t>
      </w:r>
      <w:proofErr w:type="spellEnd"/>
      <w:r w:rsidRPr="0069523C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69523C" w:rsidRPr="0069523C">
        <w:rPr>
          <w:rFonts w:ascii="Times New Roman" w:hAnsi="Times New Roman" w:cs="Times New Roman"/>
          <w:color w:val="000000"/>
          <w:highlight w:val="yellow"/>
        </w:rPr>
        <w:t>ХХХХХХХ</w:t>
      </w:r>
      <w:r w:rsidRPr="002F56A0">
        <w:rPr>
          <w:rFonts w:ascii="Times New Roman" w:hAnsi="Times New Roman" w:cs="Times New Roman"/>
          <w:color w:val="000000"/>
        </w:rPr>
        <w:t xml:space="preserve"> российских рублей 00 копеек) и подлежит оплате Арендатором на расчетный счет Арендодателя на основании выставленного счета.</w:t>
      </w:r>
    </w:p>
    <w:p w14:paraId="32F3CCFB" w14:textId="77777777" w:rsidR="00FB1BCA" w:rsidRPr="00FB1BCA" w:rsidRDefault="00FB1BCA" w:rsidP="00FB1B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B89CE" w14:textId="77777777" w:rsidR="00FB1BCA" w:rsidRPr="00FB1BCA" w:rsidRDefault="00FB1BCA" w:rsidP="00FB1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Арендодатель:  </w:t>
      </w:r>
      <w:r w:rsidRPr="00FB1B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FB1B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617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B1BCA">
        <w:rPr>
          <w:rFonts w:ascii="Times New Roman" w:hAnsi="Times New Roman" w:cs="Times New Roman"/>
          <w:b/>
          <w:bCs/>
          <w:sz w:val="24"/>
          <w:szCs w:val="24"/>
        </w:rPr>
        <w:t xml:space="preserve">  Арендатор:</w:t>
      </w:r>
    </w:p>
    <w:p w14:paraId="2BB28EC3" w14:textId="77777777" w:rsidR="00FB1BCA" w:rsidRPr="00FB1BCA" w:rsidRDefault="00E874D7" w:rsidP="00E87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C0A8D">
        <w:rPr>
          <w:rFonts w:ascii="Times New Roman" w:hAnsi="Times New Roman" w:cs="Times New Roman"/>
          <w:b/>
          <w:sz w:val="24"/>
          <w:szCs w:val="24"/>
        </w:rPr>
        <w:t>Грузолюб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</w:t>
      </w:r>
      <w:r w:rsidRPr="00E874D7">
        <w:rPr>
          <w:rFonts w:ascii="Times New Roman" w:hAnsi="Times New Roman" w:cs="Times New Roman"/>
          <w:b/>
          <w:sz w:val="24"/>
          <w:szCs w:val="24"/>
          <w:highlight w:val="yellow"/>
        </w:rPr>
        <w:t>ООО ХХХХХХХ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FB1BCA" w:rsidRPr="00FB1BCA" w14:paraId="7073B96E" w14:textId="77777777" w:rsidTr="00FB1BCA">
        <w:tc>
          <w:tcPr>
            <w:tcW w:w="4683" w:type="dxa"/>
          </w:tcPr>
          <w:p w14:paraId="7C1B8A08" w14:textId="77777777" w:rsidR="00FB1BCA" w:rsidRPr="00FB1BCA" w:rsidRDefault="00FB1BCA" w:rsidP="0007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478B41C7" w14:textId="34A77E44" w:rsidR="001C0A8D" w:rsidRDefault="001C0A8D" w:rsidP="005B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4649" w14:textId="77777777" w:rsidR="00FB1BCA" w:rsidRPr="00FB1BCA" w:rsidRDefault="00FB1BCA" w:rsidP="001C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C617C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1C0A8D">
              <w:rPr>
                <w:rFonts w:ascii="Times New Roman" w:hAnsi="Times New Roman" w:cs="Times New Roman"/>
                <w:sz w:val="24"/>
                <w:szCs w:val="24"/>
              </w:rPr>
              <w:t>Тхакумашев</w:t>
            </w:r>
            <w:proofErr w:type="spellEnd"/>
            <w:r w:rsidR="001C0A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2C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1" w:type="dxa"/>
          </w:tcPr>
          <w:p w14:paraId="490033F0" w14:textId="77777777" w:rsidR="00FB1BCA" w:rsidRPr="00FB1BCA" w:rsidRDefault="00FB1BCA" w:rsidP="0007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7C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 д</w:t>
            </w: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7D55ABA" w14:textId="77777777" w:rsidR="00FB1BCA" w:rsidRPr="00FB1BCA" w:rsidRDefault="00FB1BCA" w:rsidP="0007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518F" w14:textId="77777777" w:rsidR="00FB1BCA" w:rsidRPr="00FB1BCA" w:rsidRDefault="002C617C" w:rsidP="005B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1BCA"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396C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B2FE0" w:rsidRPr="006952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CA" w:rsidRPr="00FB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29DB30A" w14:textId="6BB20CC8" w:rsidR="00F05EC8" w:rsidRPr="006071A3" w:rsidRDefault="00FB1BCA" w:rsidP="00FB1BCA">
      <w:pP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 w:rsidRPr="00FB1BCA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14:paraId="16EA46B3" w14:textId="77777777" w:rsidR="00F05EC8" w:rsidRPr="006071A3" w:rsidRDefault="00F05EC8" w:rsidP="00FB1BCA">
      <w:pP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</w:p>
    <w:p w14:paraId="34A7001E" w14:textId="77777777" w:rsidR="00E61CBF" w:rsidRPr="005B396C" w:rsidRDefault="00FB1BCA" w:rsidP="005B396C">
      <w:pPr>
        <w:pageBreakBefore/>
        <w:jc w:val="righ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B396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             Приложение №2</w:t>
      </w:r>
    </w:p>
    <w:p w14:paraId="05BC567E" w14:textId="77777777" w:rsidR="005B396C" w:rsidRPr="005B396C" w:rsidRDefault="005B396C" w:rsidP="005B396C">
      <w:pPr>
        <w:shd w:val="clear" w:color="auto" w:fill="FFFFFF"/>
        <w:tabs>
          <w:tab w:val="left" w:pos="5245"/>
        </w:tabs>
        <w:spacing w:line="269" w:lineRule="exact"/>
        <w:ind w:left="524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B396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 Договору аренды </w:t>
      </w:r>
      <w:r w:rsidR="00AA1E1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техники</w:t>
      </w:r>
      <w:r w:rsidRPr="005B396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</w:t>
      </w:r>
      <w:r w:rsidR="0069523C" w:rsidRPr="0069523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</w:rPr>
        <w:t xml:space="preserve">№ХХХХХХ </w:t>
      </w:r>
      <w:r w:rsidR="0069523C"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от «</w:t>
      </w:r>
      <w:proofErr w:type="spellStart"/>
      <w:r w:rsidR="0069523C"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ХХХХХХХг</w:t>
      </w:r>
      <w:proofErr w:type="spellEnd"/>
      <w:r w:rsidR="0069523C" w:rsidRPr="0069523C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</w:rPr>
        <w:t>.</w:t>
      </w:r>
    </w:p>
    <w:p w14:paraId="254EE037" w14:textId="77777777" w:rsidR="00FB1BCA" w:rsidRPr="00FB1BCA" w:rsidRDefault="00FB1BCA" w:rsidP="00FB1BC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DFC598C" w14:textId="77777777" w:rsidR="00FB1BCA" w:rsidRPr="00FB1BCA" w:rsidRDefault="00FB1BCA" w:rsidP="00FB1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CA">
        <w:rPr>
          <w:rFonts w:ascii="Times New Roman" w:hAnsi="Times New Roman" w:cs="Times New Roman"/>
          <w:b/>
          <w:sz w:val="24"/>
          <w:szCs w:val="24"/>
        </w:rPr>
        <w:t>СПИСОК ЛИЦ, УПОЛНОМОЧЕННЫХ АРЕНДАТОРОМ ПОДПИСЫВАТЬ ПУТЕВЫЕ ЛИСТЫ</w:t>
      </w: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557"/>
        <w:gridCol w:w="2402"/>
        <w:gridCol w:w="3288"/>
      </w:tblGrid>
      <w:tr w:rsidR="00FB1BCA" w:rsidRPr="00FB1BCA" w14:paraId="496F8437" w14:textId="77777777" w:rsidTr="00023993">
        <w:trPr>
          <w:trHeight w:val="656"/>
        </w:trPr>
        <w:tc>
          <w:tcPr>
            <w:tcW w:w="678" w:type="dxa"/>
            <w:vAlign w:val="center"/>
          </w:tcPr>
          <w:p w14:paraId="35043936" w14:textId="77777777" w:rsidR="00FB1BCA" w:rsidRPr="00FB1BCA" w:rsidRDefault="00FB1BC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557" w:type="dxa"/>
            <w:vAlign w:val="center"/>
          </w:tcPr>
          <w:p w14:paraId="7E138EED" w14:textId="77777777" w:rsidR="00FB1BCA" w:rsidRPr="00FB1BCA" w:rsidRDefault="00FB1BCA" w:rsidP="000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2402" w:type="dxa"/>
            <w:vAlign w:val="center"/>
          </w:tcPr>
          <w:p w14:paraId="4F5F10C9" w14:textId="77777777" w:rsidR="00FB1BCA" w:rsidRPr="00FB1BCA" w:rsidRDefault="00FB1BCA" w:rsidP="0007278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88" w:type="dxa"/>
            <w:vAlign w:val="center"/>
          </w:tcPr>
          <w:p w14:paraId="0D13BE13" w14:textId="77777777" w:rsidR="00FB1BCA" w:rsidRPr="00FB1BCA" w:rsidRDefault="00FB1BCA" w:rsidP="0007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подписи, оттиск штампа </w:t>
            </w:r>
          </w:p>
        </w:tc>
      </w:tr>
      <w:tr w:rsidR="00FB1BCA" w:rsidRPr="00FB1BCA" w14:paraId="74944F7C" w14:textId="77777777" w:rsidTr="00FF60E4">
        <w:trPr>
          <w:trHeight w:val="696"/>
        </w:trPr>
        <w:tc>
          <w:tcPr>
            <w:tcW w:w="678" w:type="dxa"/>
          </w:tcPr>
          <w:p w14:paraId="56301D5A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0EE2EAB4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252A92C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830D627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A" w:rsidRPr="00FB1BCA" w14:paraId="214E1B5B" w14:textId="77777777" w:rsidTr="00023993">
        <w:trPr>
          <w:trHeight w:val="445"/>
        </w:trPr>
        <w:tc>
          <w:tcPr>
            <w:tcW w:w="678" w:type="dxa"/>
          </w:tcPr>
          <w:p w14:paraId="78BA4686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14:paraId="1D3073E6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6DB03B6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B2A500E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C25AF" w14:textId="77777777" w:rsidR="00FB1BCA" w:rsidRPr="00FB1BCA" w:rsidRDefault="00FB1BCA" w:rsidP="00FB1BCA">
      <w:pPr>
        <w:pStyle w:val="ad"/>
        <w:jc w:val="both"/>
        <w:rPr>
          <w:rFonts w:ascii="Times New Roman" w:hAnsi="Times New Roman" w:cs="Times New Roman"/>
        </w:rPr>
      </w:pPr>
    </w:p>
    <w:p w14:paraId="51BE8A2F" w14:textId="77777777" w:rsidR="00FB1BCA" w:rsidRPr="00FB1BCA" w:rsidRDefault="00FB1BCA" w:rsidP="00FB1BCA">
      <w:pPr>
        <w:pStyle w:val="ad"/>
        <w:ind w:left="0"/>
        <w:jc w:val="both"/>
        <w:rPr>
          <w:rFonts w:ascii="Times New Roman" w:hAnsi="Times New Roman" w:cs="Times New Roman"/>
        </w:rPr>
      </w:pPr>
    </w:p>
    <w:p w14:paraId="15C7FE39" w14:textId="10776A6D" w:rsidR="00FB1BCA" w:rsidRPr="00FB1BCA" w:rsidRDefault="002F4F1E" w:rsidP="00FB1BCA">
      <w:pPr>
        <w:pStyle w:val="ad"/>
        <w:ind w:left="0"/>
        <w:jc w:val="center"/>
        <w:rPr>
          <w:rFonts w:ascii="Times New Roman" w:hAnsi="Times New Roman" w:cs="Times New Roman"/>
          <w:b/>
        </w:rPr>
      </w:pPr>
      <w:r w:rsidRPr="00FB1BCA">
        <w:rPr>
          <w:rFonts w:ascii="Times New Roman" w:hAnsi="Times New Roman" w:cs="Times New Roman"/>
          <w:b/>
        </w:rPr>
        <w:t>СПИСОК ЛИЦ</w:t>
      </w:r>
      <w:r w:rsidR="00FB1BCA" w:rsidRPr="00FB1BCA">
        <w:rPr>
          <w:rFonts w:ascii="Times New Roman" w:hAnsi="Times New Roman" w:cs="Times New Roman"/>
          <w:b/>
        </w:rPr>
        <w:t xml:space="preserve">, </w:t>
      </w:r>
      <w:r w:rsidR="00FB1BCA" w:rsidRPr="00FB1BCA">
        <w:rPr>
          <w:rFonts w:ascii="Times New Roman" w:hAnsi="Times New Roman" w:cs="Times New Roman"/>
          <w:b/>
          <w:color w:val="000000"/>
        </w:rPr>
        <w:t xml:space="preserve">ОТВЕТСТВЕННЫХ ЗА БЕЗОПАСНОЕ ВЕДЕНИЕ РАБОТ </w:t>
      </w:r>
      <w:r w:rsidRPr="00FB1BCA">
        <w:rPr>
          <w:rFonts w:ascii="Times New Roman" w:hAnsi="Times New Roman" w:cs="Times New Roman"/>
          <w:b/>
          <w:color w:val="000000"/>
        </w:rPr>
        <w:t>НА ОБЪЕКТЕ</w:t>
      </w:r>
    </w:p>
    <w:p w14:paraId="34709FAF" w14:textId="77777777" w:rsidR="00FB1BCA" w:rsidRPr="00FB1BCA" w:rsidRDefault="00FB1BCA" w:rsidP="00FB1BCA">
      <w:pPr>
        <w:pStyle w:val="ad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544"/>
        <w:gridCol w:w="1445"/>
        <w:gridCol w:w="4224"/>
      </w:tblGrid>
      <w:tr w:rsidR="00FB1BCA" w:rsidRPr="00FB1BCA" w14:paraId="1C24C32F" w14:textId="77777777" w:rsidTr="00BB2FE0">
        <w:tc>
          <w:tcPr>
            <w:tcW w:w="676" w:type="dxa"/>
            <w:vAlign w:val="center"/>
          </w:tcPr>
          <w:p w14:paraId="5FAAC148" w14:textId="77777777" w:rsidR="00FB1BCA" w:rsidRPr="00FB1BCA" w:rsidRDefault="00FB1BCA" w:rsidP="0007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3544" w:type="dxa"/>
            <w:vAlign w:val="center"/>
          </w:tcPr>
          <w:p w14:paraId="34C5D6A7" w14:textId="77777777" w:rsidR="00FB1BCA" w:rsidRPr="00FB1BCA" w:rsidRDefault="00FB1BCA" w:rsidP="000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1445" w:type="dxa"/>
            <w:vAlign w:val="center"/>
          </w:tcPr>
          <w:p w14:paraId="24C882EF" w14:textId="77777777" w:rsidR="00FB1BCA" w:rsidRPr="00FB1BCA" w:rsidRDefault="00FB1BCA" w:rsidP="0007278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vAlign w:val="center"/>
          </w:tcPr>
          <w:p w14:paraId="3B53E27E" w14:textId="77777777" w:rsidR="00FB1BCA" w:rsidRPr="00FB1BCA" w:rsidRDefault="00FB1BCA" w:rsidP="0007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подписи, оттиск штампа </w:t>
            </w:r>
          </w:p>
        </w:tc>
      </w:tr>
      <w:tr w:rsidR="00FB1BCA" w:rsidRPr="00FB1BCA" w14:paraId="73C6B871" w14:textId="77777777" w:rsidTr="00BB2FE0">
        <w:trPr>
          <w:trHeight w:val="497"/>
        </w:trPr>
        <w:tc>
          <w:tcPr>
            <w:tcW w:w="676" w:type="dxa"/>
          </w:tcPr>
          <w:p w14:paraId="49609985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EE6D0B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AD9FDC9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7E9EA1A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CA" w:rsidRPr="00FB1BCA" w14:paraId="0BC9AAA1" w14:textId="77777777" w:rsidTr="00FF60E4">
        <w:trPr>
          <w:trHeight w:val="487"/>
        </w:trPr>
        <w:tc>
          <w:tcPr>
            <w:tcW w:w="676" w:type="dxa"/>
          </w:tcPr>
          <w:p w14:paraId="299EAE74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7976518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60E121A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4D934C1" w14:textId="77777777" w:rsidR="00FB1BCA" w:rsidRPr="00FB1BCA" w:rsidRDefault="00FB1BCA" w:rsidP="0007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3A626" w14:textId="77777777" w:rsidR="00FB1BCA" w:rsidRPr="00FB1BCA" w:rsidRDefault="00FB1BCA" w:rsidP="00FB1BCA">
      <w:pPr>
        <w:pStyle w:val="ad"/>
        <w:ind w:left="0"/>
        <w:jc w:val="center"/>
        <w:rPr>
          <w:rFonts w:ascii="Times New Roman" w:hAnsi="Times New Roman" w:cs="Times New Roman"/>
          <w:b/>
        </w:rPr>
      </w:pPr>
    </w:p>
    <w:p w14:paraId="6B29DA77" w14:textId="73BF0980" w:rsidR="00FB1BCA" w:rsidRPr="00FB1BCA" w:rsidRDefault="002F4F1E" w:rsidP="00FB1BCA">
      <w:pPr>
        <w:jc w:val="both"/>
        <w:rPr>
          <w:rFonts w:ascii="Times New Roman" w:hAnsi="Times New Roman" w:cs="Times New Roman"/>
          <w:sz w:val="24"/>
          <w:szCs w:val="24"/>
        </w:rPr>
      </w:pPr>
      <w:r w:rsidRPr="00FB1BCA">
        <w:rPr>
          <w:rFonts w:ascii="Times New Roman" w:hAnsi="Times New Roman" w:cs="Times New Roman"/>
          <w:bCs/>
          <w:sz w:val="24"/>
          <w:szCs w:val="24"/>
        </w:rPr>
        <w:t xml:space="preserve">Арендодатель:  </w:t>
      </w:r>
      <w:r w:rsidR="00FB1BCA" w:rsidRPr="00FB1B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6"/>
      </w:tblGrid>
      <w:tr w:rsidR="00FB1BCA" w:rsidRPr="00FB1BCA" w14:paraId="501BA400" w14:textId="77777777" w:rsidTr="00737D68">
        <w:tc>
          <w:tcPr>
            <w:tcW w:w="4785" w:type="dxa"/>
          </w:tcPr>
          <w:p w14:paraId="3FAEFF31" w14:textId="77777777" w:rsidR="00FB1BCA" w:rsidRPr="00FB1BCA" w:rsidRDefault="00FB1BCA" w:rsidP="0007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3780CD4C" w14:textId="3A41FBE8" w:rsidR="001C0A8D" w:rsidRDefault="001C0A8D" w:rsidP="001C0A8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B5EC" w14:textId="77777777" w:rsidR="00FB1BCA" w:rsidRPr="00FB1BCA" w:rsidRDefault="001C0A8D" w:rsidP="001C0A8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B1BCA" w:rsidRPr="00FB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Тхакумашев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FB1BCA" w:rsidRPr="00FB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2A600C5B" w14:textId="77777777" w:rsidR="00FF60E4" w:rsidRPr="00FB1BCA" w:rsidRDefault="00FF60E4" w:rsidP="00FF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41C6CEEF" w14:textId="77777777" w:rsidR="001C0A8D" w:rsidRPr="00FB1BCA" w:rsidRDefault="001C0A8D" w:rsidP="0007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26E" w14:textId="77777777" w:rsidR="00FB1BCA" w:rsidRPr="00FB1BCA" w:rsidRDefault="00FB1BCA" w:rsidP="00AF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BB2FE0" w:rsidRPr="00FF60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 w:rsidR="00BB2FE0" w:rsidRPr="00FB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F6F7D20" w14:textId="5F61FD56" w:rsidR="00FB1BCA" w:rsidRPr="00FB1BCA" w:rsidRDefault="00FB1BCA" w:rsidP="00FB1BC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3201F67" w14:textId="77777777" w:rsidR="007619E2" w:rsidRPr="00FB1BCA" w:rsidRDefault="007619E2" w:rsidP="003E1EC6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615FAE" w14:textId="77777777" w:rsidR="00B41989" w:rsidRDefault="00B41989" w:rsidP="003E1EC6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41989" w:rsidSect="007619E2">
      <w:headerReference w:type="default" r:id="rId11"/>
      <w:footerReference w:type="default" r:id="rId12"/>
      <w:pgSz w:w="11906" w:h="16838" w:code="9"/>
      <w:pgMar w:top="1134" w:right="851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704" w14:textId="77777777" w:rsidR="006430F7" w:rsidRDefault="006430F7" w:rsidP="006B06DA">
      <w:pPr>
        <w:spacing w:after="0" w:line="240" w:lineRule="auto"/>
      </w:pPr>
      <w:r>
        <w:separator/>
      </w:r>
    </w:p>
  </w:endnote>
  <w:endnote w:type="continuationSeparator" w:id="0">
    <w:p w14:paraId="26C28C5E" w14:textId="77777777" w:rsidR="006430F7" w:rsidRDefault="006430F7" w:rsidP="006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20E3" w14:textId="77777777" w:rsidR="006B06DA" w:rsidRDefault="006B06DA" w:rsidP="006B06DA">
    <w:pPr>
      <w:pStyle w:val="a7"/>
      <w:jc w:val="both"/>
      <w:rPr>
        <w:sz w:val="16"/>
        <w:szCs w:val="16"/>
      </w:rPr>
    </w:pPr>
  </w:p>
  <w:p w14:paraId="254B632F" w14:textId="77777777" w:rsidR="006B06DA" w:rsidRPr="00D13556" w:rsidRDefault="00FB1BCA" w:rsidP="006B06DA">
    <w:pPr>
      <w:pStyle w:val="a7"/>
      <w:pBdr>
        <w:top w:val="single" w:sz="4" w:space="1" w:color="auto"/>
      </w:pBdr>
      <w:jc w:val="both"/>
      <w:rPr>
        <w:sz w:val="16"/>
        <w:szCs w:val="16"/>
      </w:rPr>
    </w:pPr>
    <w:r>
      <w:rPr>
        <w:sz w:val="18"/>
        <w:szCs w:val="16"/>
      </w:rPr>
      <w:t>Арендодатель</w:t>
    </w:r>
    <w:r w:rsidR="006B06DA" w:rsidRPr="00D13556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7619E2">
      <w:rPr>
        <w:sz w:val="16"/>
        <w:szCs w:val="16"/>
      </w:rPr>
      <w:t xml:space="preserve">                      </w:t>
    </w:r>
    <w:r>
      <w:rPr>
        <w:sz w:val="18"/>
        <w:szCs w:val="18"/>
      </w:rPr>
      <w:t>Арендатор</w:t>
    </w:r>
  </w:p>
  <w:p w14:paraId="5828B6D3" w14:textId="18B93ADA" w:rsidR="006B06DA" w:rsidRPr="00D13556" w:rsidRDefault="006B06DA" w:rsidP="006B06DA">
    <w:pPr>
      <w:pStyle w:val="a7"/>
      <w:rPr>
        <w:sz w:val="16"/>
        <w:szCs w:val="16"/>
      </w:rPr>
    </w:pPr>
  </w:p>
  <w:p w14:paraId="2CFA91B3" w14:textId="77777777" w:rsidR="006B06DA" w:rsidRPr="00D13556" w:rsidRDefault="006B06DA" w:rsidP="006B06DA">
    <w:pPr>
      <w:pStyle w:val="a7"/>
      <w:rPr>
        <w:sz w:val="16"/>
        <w:szCs w:val="16"/>
      </w:rPr>
    </w:pPr>
    <w:r w:rsidRPr="007619E2">
      <w:rPr>
        <w:sz w:val="18"/>
        <w:szCs w:val="18"/>
      </w:rPr>
      <w:t>_______________/</w:t>
    </w:r>
    <w:r w:rsidRPr="00C47858">
      <w:rPr>
        <w:sz w:val="16"/>
        <w:szCs w:val="16"/>
      </w:rPr>
      <w:t xml:space="preserve"> </w:t>
    </w:r>
    <w:proofErr w:type="spellStart"/>
    <w:r w:rsidR="001C0A8D">
      <w:rPr>
        <w:sz w:val="18"/>
        <w:szCs w:val="18"/>
      </w:rPr>
      <w:t>Тхакумашев</w:t>
    </w:r>
    <w:proofErr w:type="spellEnd"/>
    <w:r w:rsidR="001C0A8D">
      <w:rPr>
        <w:sz w:val="18"/>
        <w:szCs w:val="18"/>
      </w:rPr>
      <w:t xml:space="preserve"> А.Б.</w:t>
    </w:r>
    <w:r w:rsidR="007619E2">
      <w:rPr>
        <w:sz w:val="16"/>
        <w:szCs w:val="16"/>
      </w:rPr>
      <w:t xml:space="preserve"> </w:t>
    </w:r>
    <w:r w:rsidRPr="00D13556">
      <w:rPr>
        <w:sz w:val="16"/>
        <w:szCs w:val="16"/>
      </w:rPr>
      <w:t>/</w:t>
    </w:r>
    <w:r w:rsidRPr="00D13556">
      <w:rPr>
        <w:sz w:val="16"/>
        <w:szCs w:val="16"/>
      </w:rPr>
      <w:tab/>
    </w:r>
    <w:r w:rsidRPr="00D13556">
      <w:rPr>
        <w:sz w:val="16"/>
        <w:szCs w:val="16"/>
      </w:rPr>
      <w:tab/>
    </w:r>
    <w:r w:rsidRPr="007619E2">
      <w:rPr>
        <w:sz w:val="18"/>
        <w:szCs w:val="18"/>
      </w:rPr>
      <w:t xml:space="preserve">________________/ </w:t>
    </w:r>
    <w:r w:rsidR="00FB1BCA">
      <w:rPr>
        <w:sz w:val="18"/>
        <w:szCs w:val="18"/>
      </w:rPr>
      <w:t xml:space="preserve">  </w:t>
    </w:r>
    <w:r w:rsidR="00BB2FE0" w:rsidRPr="0069523C">
      <w:rPr>
        <w:sz w:val="18"/>
        <w:szCs w:val="18"/>
        <w:highlight w:val="yellow"/>
      </w:rPr>
      <w:t>______________</w:t>
    </w:r>
    <w:r w:rsidRPr="007619E2">
      <w:rPr>
        <w:sz w:val="18"/>
        <w:szCs w:val="18"/>
      </w:rPr>
      <w:t>/</w:t>
    </w:r>
  </w:p>
  <w:p w14:paraId="23B439B9" w14:textId="77777777" w:rsidR="006B06DA" w:rsidRDefault="006B06DA" w:rsidP="006B06DA">
    <w:pPr>
      <w:pStyle w:val="a7"/>
    </w:pPr>
    <w:r w:rsidRPr="00D13556">
      <w:t xml:space="preserve">       М.П.                                                                                      </w:t>
    </w:r>
    <w:r>
      <w:t xml:space="preserve">                   </w:t>
    </w:r>
    <w:r w:rsidR="00CD2D73">
      <w:t xml:space="preserve">                    </w:t>
    </w:r>
    <w:r>
      <w:t xml:space="preserve">  </w:t>
    </w:r>
    <w:r w:rsidRPr="00D13556">
      <w:t>М.П.</w:t>
    </w:r>
  </w:p>
  <w:p w14:paraId="541742CD" w14:textId="77777777" w:rsidR="006B06DA" w:rsidRDefault="006B0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0821" w14:textId="77777777" w:rsidR="006430F7" w:rsidRDefault="006430F7" w:rsidP="006B06DA">
      <w:pPr>
        <w:spacing w:after="0" w:line="240" w:lineRule="auto"/>
      </w:pPr>
      <w:r>
        <w:separator/>
      </w:r>
    </w:p>
  </w:footnote>
  <w:footnote w:type="continuationSeparator" w:id="0">
    <w:p w14:paraId="66F44CD1" w14:textId="77777777" w:rsidR="006430F7" w:rsidRDefault="006430F7" w:rsidP="006B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2592" w14:textId="77777777" w:rsidR="006B06DA" w:rsidRDefault="006B06DA" w:rsidP="006B06DA">
    <w:pPr>
      <w:pStyle w:val="a5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Договор № </w:t>
    </w:r>
    <w:proofErr w:type="spellStart"/>
    <w:r w:rsidR="0069523C" w:rsidRPr="0069523C">
      <w:rPr>
        <w:sz w:val="18"/>
        <w:szCs w:val="18"/>
        <w:highlight w:val="yellow"/>
      </w:rPr>
      <w:t>ХХХХхХХ</w:t>
    </w:r>
    <w:proofErr w:type="spellEnd"/>
    <w:r w:rsidR="007619E2" w:rsidRPr="0069523C">
      <w:rPr>
        <w:bCs/>
        <w:sz w:val="18"/>
        <w:szCs w:val="18"/>
        <w:highlight w:val="yellow"/>
      </w:rPr>
      <w:t xml:space="preserve"> </w:t>
    </w:r>
    <w:r w:rsidR="00CD2D73" w:rsidRPr="0069523C">
      <w:rPr>
        <w:bCs/>
        <w:sz w:val="18"/>
        <w:szCs w:val="18"/>
        <w:highlight w:val="yellow"/>
      </w:rPr>
      <w:t xml:space="preserve"> от </w:t>
    </w:r>
    <w:proofErr w:type="spellStart"/>
    <w:r w:rsidR="0069523C" w:rsidRPr="0069523C">
      <w:rPr>
        <w:bCs/>
        <w:sz w:val="18"/>
        <w:szCs w:val="18"/>
        <w:highlight w:val="yellow"/>
      </w:rPr>
      <w:t>ХХХХХХХХХ</w:t>
    </w:r>
    <w:r w:rsidR="000279F4" w:rsidRPr="0069523C">
      <w:rPr>
        <w:sz w:val="18"/>
        <w:szCs w:val="18"/>
        <w:highlight w:val="yellow"/>
      </w:rPr>
      <w:t>г</w:t>
    </w:r>
    <w:proofErr w:type="spellEnd"/>
    <w:r w:rsidR="000279F4" w:rsidRPr="0069523C">
      <w:rPr>
        <w:sz w:val="18"/>
        <w:szCs w:val="18"/>
        <w:highlight w:val="yellow"/>
      </w:rPr>
      <w:t>.</w:t>
    </w:r>
    <w:r w:rsidRPr="00D13556">
      <w:rPr>
        <w:sz w:val="18"/>
        <w:szCs w:val="18"/>
      </w:rPr>
      <w:tab/>
    </w:r>
    <w:r w:rsidRPr="00D13556">
      <w:rPr>
        <w:sz w:val="18"/>
        <w:szCs w:val="18"/>
      </w:rPr>
      <w:tab/>
      <w:t xml:space="preserve">Стр. </w:t>
    </w:r>
    <w:r w:rsidR="001005D8" w:rsidRPr="00D13556">
      <w:rPr>
        <w:sz w:val="18"/>
        <w:szCs w:val="18"/>
      </w:rPr>
      <w:fldChar w:fldCharType="begin"/>
    </w:r>
    <w:r w:rsidRPr="00D13556">
      <w:rPr>
        <w:sz w:val="18"/>
        <w:szCs w:val="18"/>
      </w:rPr>
      <w:instrText xml:space="preserve"> PAGE </w:instrText>
    </w:r>
    <w:r w:rsidR="001005D8" w:rsidRPr="00D13556">
      <w:rPr>
        <w:sz w:val="18"/>
        <w:szCs w:val="18"/>
      </w:rPr>
      <w:fldChar w:fldCharType="separate"/>
    </w:r>
    <w:r w:rsidR="001C0A8D">
      <w:rPr>
        <w:noProof/>
        <w:sz w:val="18"/>
        <w:szCs w:val="18"/>
      </w:rPr>
      <w:t>8</w:t>
    </w:r>
    <w:r w:rsidR="001005D8" w:rsidRPr="00D13556">
      <w:rPr>
        <w:sz w:val="18"/>
        <w:szCs w:val="18"/>
      </w:rPr>
      <w:fldChar w:fldCharType="end"/>
    </w:r>
    <w:r w:rsidRPr="00D13556">
      <w:rPr>
        <w:sz w:val="18"/>
        <w:szCs w:val="18"/>
      </w:rPr>
      <w:t xml:space="preserve"> из </w:t>
    </w:r>
    <w:r w:rsidR="00FB1BCA">
      <w:rPr>
        <w:sz w:val="18"/>
        <w:szCs w:val="18"/>
      </w:rPr>
      <w:t>9</w:t>
    </w:r>
  </w:p>
  <w:p w14:paraId="05B756D1" w14:textId="77777777" w:rsidR="003E1EC6" w:rsidRDefault="003E1E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B41F8"/>
    <w:multiLevelType w:val="hybridMultilevel"/>
    <w:tmpl w:val="B382200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612B1"/>
    <w:multiLevelType w:val="hybridMultilevel"/>
    <w:tmpl w:val="E680711E"/>
    <w:lvl w:ilvl="0" w:tplc="0A084240">
      <w:start w:val="1"/>
      <w:numFmt w:val="decimal"/>
      <w:lvlText w:val="%1."/>
      <w:lvlJc w:val="left"/>
      <w:pPr>
        <w:ind w:left="1068" w:hanging="408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6707AD0"/>
    <w:multiLevelType w:val="multilevel"/>
    <w:tmpl w:val="81367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A2D38ED"/>
    <w:multiLevelType w:val="multilevel"/>
    <w:tmpl w:val="9E083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E164579"/>
    <w:multiLevelType w:val="singleLevel"/>
    <w:tmpl w:val="D23E1A62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B45658"/>
    <w:multiLevelType w:val="hybridMultilevel"/>
    <w:tmpl w:val="BAA6F7E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733178"/>
    <w:multiLevelType w:val="multilevel"/>
    <w:tmpl w:val="283270A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 w15:restartNumberingAfterBreak="0">
    <w:nsid w:val="76D761C9"/>
    <w:multiLevelType w:val="multilevel"/>
    <w:tmpl w:val="B70A7AE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96"/>
    <w:rsid w:val="00007346"/>
    <w:rsid w:val="00011141"/>
    <w:rsid w:val="00023993"/>
    <w:rsid w:val="000279F4"/>
    <w:rsid w:val="00033980"/>
    <w:rsid w:val="00080FBC"/>
    <w:rsid w:val="00087AB5"/>
    <w:rsid w:val="000971C5"/>
    <w:rsid w:val="00097826"/>
    <w:rsid w:val="000A7D5A"/>
    <w:rsid w:val="000B18F7"/>
    <w:rsid w:val="000C019F"/>
    <w:rsid w:val="000C36C6"/>
    <w:rsid w:val="000F3C47"/>
    <w:rsid w:val="000F677B"/>
    <w:rsid w:val="001005D8"/>
    <w:rsid w:val="00120298"/>
    <w:rsid w:val="001230F9"/>
    <w:rsid w:val="00150AF4"/>
    <w:rsid w:val="00150DB7"/>
    <w:rsid w:val="00174083"/>
    <w:rsid w:val="00191A64"/>
    <w:rsid w:val="00195A38"/>
    <w:rsid w:val="001C0A8D"/>
    <w:rsid w:val="001C3A62"/>
    <w:rsid w:val="002172C6"/>
    <w:rsid w:val="00256953"/>
    <w:rsid w:val="00290E74"/>
    <w:rsid w:val="002A418C"/>
    <w:rsid w:val="002C063F"/>
    <w:rsid w:val="002C617C"/>
    <w:rsid w:val="002D665C"/>
    <w:rsid w:val="002F4F1E"/>
    <w:rsid w:val="002F56A0"/>
    <w:rsid w:val="003142F3"/>
    <w:rsid w:val="00334971"/>
    <w:rsid w:val="00353F93"/>
    <w:rsid w:val="0037536A"/>
    <w:rsid w:val="00377E1C"/>
    <w:rsid w:val="0039073E"/>
    <w:rsid w:val="003B129B"/>
    <w:rsid w:val="003D3B51"/>
    <w:rsid w:val="003E1EC6"/>
    <w:rsid w:val="003F5561"/>
    <w:rsid w:val="00441CC2"/>
    <w:rsid w:val="0044511F"/>
    <w:rsid w:val="00446ADC"/>
    <w:rsid w:val="004C3A32"/>
    <w:rsid w:val="00501224"/>
    <w:rsid w:val="00534703"/>
    <w:rsid w:val="0054717D"/>
    <w:rsid w:val="00552F2A"/>
    <w:rsid w:val="005571BE"/>
    <w:rsid w:val="00573D39"/>
    <w:rsid w:val="0059333E"/>
    <w:rsid w:val="005A1AC8"/>
    <w:rsid w:val="005A2F1C"/>
    <w:rsid w:val="005B396C"/>
    <w:rsid w:val="005B5F40"/>
    <w:rsid w:val="005B6872"/>
    <w:rsid w:val="005C4836"/>
    <w:rsid w:val="005C6B7E"/>
    <w:rsid w:val="005E0B0E"/>
    <w:rsid w:val="005E52AC"/>
    <w:rsid w:val="005E6FE8"/>
    <w:rsid w:val="005F58B9"/>
    <w:rsid w:val="00606901"/>
    <w:rsid w:val="006071A3"/>
    <w:rsid w:val="006264B6"/>
    <w:rsid w:val="0064222E"/>
    <w:rsid w:val="0064251A"/>
    <w:rsid w:val="006430F7"/>
    <w:rsid w:val="006540C8"/>
    <w:rsid w:val="00681661"/>
    <w:rsid w:val="00684885"/>
    <w:rsid w:val="0069523C"/>
    <w:rsid w:val="006A6B1E"/>
    <w:rsid w:val="006B06DA"/>
    <w:rsid w:val="006B5F74"/>
    <w:rsid w:val="00735C96"/>
    <w:rsid w:val="007365A0"/>
    <w:rsid w:val="00737D68"/>
    <w:rsid w:val="00741BFD"/>
    <w:rsid w:val="007458D5"/>
    <w:rsid w:val="007550AB"/>
    <w:rsid w:val="007619E2"/>
    <w:rsid w:val="007651AB"/>
    <w:rsid w:val="007728B8"/>
    <w:rsid w:val="0078059F"/>
    <w:rsid w:val="00787D23"/>
    <w:rsid w:val="00792D88"/>
    <w:rsid w:val="007963DE"/>
    <w:rsid w:val="007C1A7B"/>
    <w:rsid w:val="007C6715"/>
    <w:rsid w:val="007E4021"/>
    <w:rsid w:val="00805D19"/>
    <w:rsid w:val="00823AAD"/>
    <w:rsid w:val="00830249"/>
    <w:rsid w:val="008410A2"/>
    <w:rsid w:val="008437F9"/>
    <w:rsid w:val="00850467"/>
    <w:rsid w:val="00865797"/>
    <w:rsid w:val="00872D4C"/>
    <w:rsid w:val="00872DFA"/>
    <w:rsid w:val="008B5A03"/>
    <w:rsid w:val="00951961"/>
    <w:rsid w:val="00974F80"/>
    <w:rsid w:val="009B1356"/>
    <w:rsid w:val="009C7308"/>
    <w:rsid w:val="009D6B23"/>
    <w:rsid w:val="009F46A2"/>
    <w:rsid w:val="00A002B7"/>
    <w:rsid w:val="00A11218"/>
    <w:rsid w:val="00A13123"/>
    <w:rsid w:val="00A26915"/>
    <w:rsid w:val="00A426E2"/>
    <w:rsid w:val="00A75188"/>
    <w:rsid w:val="00AA1E17"/>
    <w:rsid w:val="00AA5F9C"/>
    <w:rsid w:val="00AD6089"/>
    <w:rsid w:val="00AE2A3C"/>
    <w:rsid w:val="00AF7E81"/>
    <w:rsid w:val="00B21D1E"/>
    <w:rsid w:val="00B41989"/>
    <w:rsid w:val="00B66494"/>
    <w:rsid w:val="00BB082F"/>
    <w:rsid w:val="00BB2FE0"/>
    <w:rsid w:val="00C042C4"/>
    <w:rsid w:val="00C11356"/>
    <w:rsid w:val="00C30899"/>
    <w:rsid w:val="00C42CA1"/>
    <w:rsid w:val="00C61DA1"/>
    <w:rsid w:val="00C7459F"/>
    <w:rsid w:val="00C90D4D"/>
    <w:rsid w:val="00CB5ED4"/>
    <w:rsid w:val="00CD2D73"/>
    <w:rsid w:val="00CE321B"/>
    <w:rsid w:val="00D022FB"/>
    <w:rsid w:val="00D418F9"/>
    <w:rsid w:val="00D71678"/>
    <w:rsid w:val="00DC5A82"/>
    <w:rsid w:val="00DD3180"/>
    <w:rsid w:val="00DE2C58"/>
    <w:rsid w:val="00DE3330"/>
    <w:rsid w:val="00DF556A"/>
    <w:rsid w:val="00E16D6C"/>
    <w:rsid w:val="00E2127A"/>
    <w:rsid w:val="00E22F5D"/>
    <w:rsid w:val="00E25B76"/>
    <w:rsid w:val="00E61CBF"/>
    <w:rsid w:val="00E76623"/>
    <w:rsid w:val="00E874D7"/>
    <w:rsid w:val="00E917B0"/>
    <w:rsid w:val="00EB3A7B"/>
    <w:rsid w:val="00EC5A31"/>
    <w:rsid w:val="00ED6CDC"/>
    <w:rsid w:val="00F05EC8"/>
    <w:rsid w:val="00F27E66"/>
    <w:rsid w:val="00F53833"/>
    <w:rsid w:val="00F94515"/>
    <w:rsid w:val="00FB1BCA"/>
    <w:rsid w:val="00FE373A"/>
    <w:rsid w:val="00FF1350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2469C"/>
  <w15:docId w15:val="{EAB9B2A7-75FC-4F3D-B0FF-482512D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EC6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E1EC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C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73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6B06DA"/>
  </w:style>
  <w:style w:type="paragraph" w:styleId="a5">
    <w:name w:val="header"/>
    <w:basedOn w:val="a"/>
    <w:link w:val="a6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6D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6DA"/>
    <w:rPr>
      <w:rFonts w:ascii="Calibri" w:eastAsia="Times New Roman" w:hAnsi="Calibri" w:cs="Calibri"/>
      <w:lang w:eastAsia="ru-RU"/>
    </w:rPr>
  </w:style>
  <w:style w:type="character" w:styleId="a9">
    <w:name w:val="Hyperlink"/>
    <w:rsid w:val="007365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D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2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619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7619E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7619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619E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19E2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1E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1EC6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E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3E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E1EC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E22F5D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E22F5D"/>
    <w:rPr>
      <w:rFonts w:ascii="Courier New" w:eastAsia="Calibri" w:hAnsi="Courier New" w:cs="Times New Roman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B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1111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hgruz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gruz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4153-DCC4-4EC9-9A8B-C00528DF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3</cp:revision>
  <cp:lastPrinted>2015-11-16T09:00:00Z</cp:lastPrinted>
  <dcterms:created xsi:type="dcterms:W3CDTF">2021-10-11T14:49:00Z</dcterms:created>
  <dcterms:modified xsi:type="dcterms:W3CDTF">2021-10-11T14:58:00Z</dcterms:modified>
</cp:coreProperties>
</file>